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四川星辰大海旅游发展有限公司团队/散客确认件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宜宾锦绣国际旅行社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18008113277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6XX06FJ260224A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G5宜宾=西昌双飞5日游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2026-02-24 G54166 宜宾→西昌 12:00-12:55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2026-02-28 G54165 西昌→宜宾 10:25-11:1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1、顾太强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512501195410090036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18081371966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512501196510303136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13219398177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1398.00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当地-西昌(飞机)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当地-西昌，后前往 “邛海明珠 ”—【金鳞沙滩】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西昌-攀枝花公园-动物园-东华山看日落体验斜行电梯(巴士)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【银江湖】（游览时间约2小时）【攀枝花人民公园】【东华山】看攀西醉美日落，体验斜行电梯（往返10元/人，自愿自理）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三线博物馆-太阳谷-新山梯田-易园(巴士)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大凉山明星企业 【三线建设博物馆】（游览约 1.5 小时,周一闭馆将无法接待，不退费用） 【太阳谷】【新山梯田】【易园】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邛海湿地公园-月色风情小镇-建昌古城-唐园(巴士)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【七彩玛瑙文化馆】随后前往参观【中药馆】【邛海湿地公园】【月色风情小镇】 【建昌古城】【唐园】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西昌-金鳞沙滩-大石板村(巴士)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早餐后前往机场返回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交通】宜宾-西昌往返白班机；行程内用车为正规旅游大巴车，根据同团人数安排车型，保证一人一座；【住宿】全程经济型快捷酒店或特色客栈，均不提供单间，出现单男单女，需与同性游客拼住或住三人间，不能拼住补单房差，为了提倡国家节能环保的号召，酒店无一次性用品，请客人自备。【用餐】4早6正，10人1桌。（团队餐不用不退）【门票】景区首道门票（报价中已包含为旅行社优惠折扣门票价，故任何人群门票优免以及自愿放弃景点游览均不退费。）【导游】行程内含优秀持证中文导游讲解服务，负责旅游者的日常组织安排，沿途讲解，问题处理；行程内导游会以同团大部分旅游者作为照顾对象，如需按照自已意愿游览，或不按规定时间安排的，为避免同团其它游者造成不满，我社不作任何特殊安排。【儿童】含：车费、半餐费、保险。其余均不含。（按客人要求实际定价）小孩超过1.2m者，自补半餐，产生门票等费用自理【保险】旅游意外保险服务。费用不含;1、行程中注明需要另行支付的自费景点。2、不含因单人产生的单间差，住宿按2人入住1间房核算，如出现单男单女，请补齐单房差以享用单人房间3、因交通延阻、罢工、天气、飞机机器故障、航班取消或更改时间等不可抗力原因所引致的额外费用。4 、各地至集合地点交通费用、景区便民设施、交通保险、行程中约定的自理自费内容、酒水、个人消费、区内索道、沿途小门票！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张静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2026/2/8 15:23:10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