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E8545">
      <w:pPr>
        <w:jc w:val="center"/>
        <w:rPr>
          <w:rFonts w:ascii="微软雅黑" w:hAnsi="微软雅黑" w:eastAsia="微软雅黑"/>
          <w:b/>
          <w:sz w:val="36"/>
          <w:szCs w:val="36"/>
        </w:rPr>
      </w:pPr>
      <w:bookmarkStart w:id="0" w:name="_Hlk529079981"/>
      <w:r>
        <w:rPr>
          <w:rFonts w:hint="eastAsia" w:ascii="微软雅黑" w:hAnsi="微软雅黑" w:eastAsia="微软雅黑"/>
          <w:b/>
          <w:sz w:val="36"/>
          <w:szCs w:val="36"/>
        </w:rPr>
        <w:t>星辰大海团队/散客确认书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四川泸州华侨国际旅行社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唐俊斌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18982422955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四川星辰大海旅游发展有限公司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陈艺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18583057760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XCD06FJ260328A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CZ泸州=珠海双飞6日游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2026-03-28 CZ8702 泸州→珠海  22:45-00:40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2026-04-02 CZ8701 珠海→泸州 19:00-21:1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1、张国群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51052419640709018X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15181405656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2、张国容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510524196509100529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泸州银行泸县支行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四川星辰大海旅游发展有限公司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9200  0018 0541 8321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夏敏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6214 8399 1469 8006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邮政银行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夏敏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6217 9965 7000 7531 108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夏敏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6215 6831 0001 4097 976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四川星辰大海旅游发展有限公司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51050163711000001462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夏敏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6222625170000863324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其他平台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2026/03/28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泸州-珠海(飞机)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泸州-珠海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2026/03/29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珠海-深中通道-深中大桥-巽寮湾-磨子石公园-天后宫-西班牙风情小镇(巴士)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珠海-深中通道-深中大桥-巽寮湾-磨子石公园-天后宫-西班牙风情小镇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2026/03/30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甘坑古镇-莲花山公园-外观邓小平画像-市容市貌-红树林湿地公园(巴士)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甘坑古镇-莲花山公园-外观邓小平画像-市容市貌-红树林湿地公园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2026/03/31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莲塘口岸-金紫荆广场-会展中心-叮叮车-太平山-浅水湾-黄大仙-天星小轮游维多利亚港-星光大道-钟楼 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莲塘口岸-金紫荆广场-会展中心-叮叮车-太平山-浅水湾-黄大仙-天星小轮游维多利亚港-星光大道-钟楼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珠澳大桥澳门-大三巴牌坊-大炮台-主教山-盛世莲花-澳门土特产手信店(约 60分钟)-车观渔人码头-车览观音像-威尼斯度假城(巴士)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珠澳大桥澳门-大三巴牌坊-大炮台-主教山-盛世莲花-澳门土特产手信店(约60分钟)-车观渔人码头-车览观音像-威尼斯度假城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罗西尼钟表馆-情侣路-情人邮局-海滨沙滩-城市阳台--孙中山故居-珠海-泸州(飞机)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罗西尼钟表馆-情侣路-情人邮局-海滨沙滩-城市阳台--孙中山故居-珠海-泸州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早餐：含；午餐：含；晚餐：不含；住宿：团队标间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费用包含：1、【交通】：泸州=珠海往返经济舱机票，旅游巴士保证每人一个座位。2、【住宿】：入住指定酒店双人标间，不提供自然单间，产生单房请补房差。珠海/中山：合意精品酒店/住星//海纳/湘厨/瑞华/德虹/聚龙/六和/宝庆府/嘉座/旅游大酒店/一号度假/海咏/昌鸿/华珠/如铭/优乐雅居/云果/澳悦假日/百呈蓝图/凯功假日/嘉座/现代商旅/银石/五月天/蓝山/怡   福/格林豪泰/合意/德虹/恒丰精品/嘉庭/星家/晶都/三乡港悦/铂曼/湘厨/国瑞假日/名汇深圳：利兴/集辰/朗悦/汉如/威富/美颂?喜格商务酒店/威富酒店/维也纳酒店/博朗巽寮湾：海尚湾畔/森叶/红树湾畔/海世界/海公园3、【用餐】：用餐共 5早7正，内地25元/正，澳门餐卷30/人，香港50元/正，正餐安排桌餐10人1桌；内地4荤4素1汤，香港7菜1汤（打包早，不含酒水，餐厅可根据实际每桌用餐人数酌情增加或减少菜量)。4、【门票】：行程中所列景点大门票（行程为旅行社统一打包采购跟团游，门票价格优惠不退，若因天气原因、年龄优惠、证件、关闭等项目，如遇因人力不可抗力因素，以至于不能赠送的，不退任何费用！已说明已知晓）5、【导服】：当地中文持证导游服务（火车，飞机上无导游陪同）6、【儿童】：儿童 2岁~12周岁以下含机票、旅游巴士车位、正餐、导服（其余费用一律自理）。因儿童不占床，不含早餐，如需要早餐请自行在酒店购买。7、【证件】：请客人带好报名时的有效证件（身份证、港澳通行证），65岁以上需签健康承诺书+家属陪同，75岁以上需附带有效健康证明+健康承诺书+免责书+家属陪同；80岁以上需附带有效健康证明+健康承诺书+免责书+子女陪同。7、擦边：(香港药妆+澳门奥手信店)费用不含：[1】全程双人房，如单独一间房需要补单房差价[2】不含港澳通行证费用，不含签注费用。[5]自由活动期间交通费、餐费、等私人费用;及行程中不含的餐;购物场所内消费;[6】酒店非免费餐费饮费、洗衣、理发、电话、饮料、烟酒、付费电规、行李搬运等费用【7】因交通延误、取消等意外事件或战争、罢工、自然灾害等不可抗拒力导致的额外费用【8】因旅游者违约、自身过错、自身疾病导致的人身财产损失而额外支付的费用;[9]不含航空保险及旅游意外伤害保险(建议旅游者购买)[10】"旅游费用包含"内容以外的所有费用。及行程中未提到的其它费用等自费：香港澳门推荐自费自愿消费。</w:t>
            </w:r>
          </w:p>
        </w:tc>
      </w:tr>
      <w:tr w14:paraId="6B43D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 w14:paraId="1E80E7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31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 w14:paraId="2CE84CF6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4ADEB389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唐俊斌</w:t>
                  </w:r>
                </w:p>
                <w:p w14:paraId="28BB5E78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30C7713D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 w14:paraId="188774AA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927100</wp:posOffset>
                        </wp:positionH>
                        <wp:positionV relativeFrom="paragraph">
                          <wp:posOffset>45085</wp:posOffset>
                        </wp:positionV>
                        <wp:extent cx="1384935" cy="1376680"/>
                        <wp:effectExtent l="0" t="0" r="5715" b="13970"/>
                        <wp:wrapNone/>
                        <wp:docPr id="2" name="图片 2" descr="lzxcdh.huilvsoft.co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2" descr="lzxcdh.huilvsoft.com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84935" cy="13766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6F2A64EC"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乙方经办人：@Em</w:t>
                  </w:r>
                </w:p>
                <w:p w14:paraId="3B36CDE0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2026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21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 w14:paraId="287DDC59">
            <w:pPr>
              <w:rPr>
                <w:rFonts w:asciiTheme="minorEastAsia" w:hAnsiTheme="minorEastAsia"/>
              </w:rPr>
            </w:pPr>
          </w:p>
        </w:tc>
      </w:tr>
      <w:bookmarkEnd w:id="0"/>
    </w:tbl>
    <w:p w14:paraId="2409C198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2026/3/21 11:27:32</w:t>
      </w:r>
    </w:p>
    <w:p w14:paraId="132806DB">
      <w:pPr>
        <w:rPr>
          <w:rFonts w:hint="eastAsia" w:eastAsiaTheme="minorEastAsia"/>
          <w:lang w:eastAsia="zh-CN"/>
        </w:rPr>
      </w:pPr>
      <w:bookmarkStart w:id="1" w:name="_GoBack"/>
      <w:bookmarkEnd w:id="1"/>
    </w:p>
    <w:sectPr>
      <w:pgSz w:w="11906" w:h="16838"/>
      <w:pgMar w:top="1465" w:right="720" w:bottom="720" w:left="720" w:header="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2ZWY2YmYyNjAxODEzODhkYjY2MmY1MTY4ZjYzOTYifQ=="/>
  </w:docVars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17B1437"/>
    <w:rsid w:val="1408504A"/>
    <w:rsid w:val="1550363E"/>
    <w:rsid w:val="17A42C6C"/>
    <w:rsid w:val="19DB154C"/>
    <w:rsid w:val="1D18009A"/>
    <w:rsid w:val="205E79E2"/>
    <w:rsid w:val="21EB6D4E"/>
    <w:rsid w:val="228E549B"/>
    <w:rsid w:val="28486BB6"/>
    <w:rsid w:val="3046043D"/>
    <w:rsid w:val="32A84207"/>
    <w:rsid w:val="35DA1AC1"/>
    <w:rsid w:val="375D4279"/>
    <w:rsid w:val="41974EF8"/>
    <w:rsid w:val="43742B71"/>
    <w:rsid w:val="45F16AB2"/>
    <w:rsid w:val="476044AE"/>
    <w:rsid w:val="4948176A"/>
    <w:rsid w:val="4C8621AA"/>
    <w:rsid w:val="4FAD00BA"/>
    <w:rsid w:val="53A13C46"/>
    <w:rsid w:val="541C1654"/>
    <w:rsid w:val="54ED4EB7"/>
    <w:rsid w:val="561E57A2"/>
    <w:rsid w:val="57EB4ACA"/>
    <w:rsid w:val="592A321A"/>
    <w:rsid w:val="595E7C5E"/>
    <w:rsid w:val="59C95DBF"/>
    <w:rsid w:val="5C463F25"/>
    <w:rsid w:val="5DEE1A86"/>
    <w:rsid w:val="5F695FF5"/>
    <w:rsid w:val="61A72044"/>
    <w:rsid w:val="66087E72"/>
    <w:rsid w:val="682E30E6"/>
    <w:rsid w:val="68C03E75"/>
    <w:rsid w:val="69BD0D53"/>
    <w:rsid w:val="69F411FC"/>
    <w:rsid w:val="6C3B19B7"/>
    <w:rsid w:val="6D9147C2"/>
    <w:rsid w:val="74CE4D7A"/>
    <w:rsid w:val="7F15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78</Characters>
  <Lines>1</Lines>
  <Paragraphs>1</Paragraphs>
  <TotalTime>1</TotalTime>
  <ScaleCrop>false</ScaleCrop>
  <LinksUpToDate>false</LinksUpToDate>
  <CharactersWithSpaces>116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半夏如烟</cp:lastModifiedBy>
  <dcterms:modified xsi:type="dcterms:W3CDTF">2025-02-24T05:32:43Z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D5601DA911C04D8FB2074D1910853C5C_13</vt:lpwstr>
  </property>
  <property fmtid="{D5CDD505-2E9C-101B-9397-08002B2CF9AE}" pid="4" name="KSOTemplateDocerSaveRecord">
    <vt:lpwstr>eyJoZGlkIjoiOTg2ZWY2YmYyNjAxODEzODhkYjY2MmY1MTY4ZjYzOTYiLCJ1c2VySWQiOiIyMzMxMzk4MTQifQ==</vt:lpwstr>
  </property>
</Properties>
</file>