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RAINBOW VACATION团队/散客确认书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安徽携程百事通国际旅行社有限公司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18356136457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罗文玲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18654118119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DXB06CZ241119A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武汉迪拜体验6日游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杂费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武汉起止，2人，标间，不要大床房！全程国际四星，含夜海游船，走我司合同，定金3000元/人，出发前2天款清。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罗文玲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2024/11/14 9:39:09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