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四川川旅旅行社有限公司团队/散客确认件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四川奢耀旅游服务有限责任公司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小游</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蒋政</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S-L-260216-1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单地接-2晚主岛希尔顿+3晚外岛放逐岛+2晚外岛malolo</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2026-02-16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2026-02-25</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8(6大2小)</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1、陈志新</w:t>
            </w:r>
          </w:p>
        </w:tc>
        <w:tc>
          <w:tcPr>
            <w:tcW w:w="2310" w:type="dxa"/>
            <w:vAlign w:val="center"/>
          </w:tcPr>
          <w:p>
            <w:pPr/>
            <w:r>
              <w:rPr>
                <w:lang w:val="zh-CN"/>
                <w:rFonts w:ascii="Times New Roman" w:hAnsi="Times New Roman" w:cs="Times New Roman"/>
                <w:sz w:val="20"/>
                <w:szCs w:val="20"/>
                <w:color w:val="000000"/>
              </w:rPr>
              <w:t>CHEN/ZHIXIN</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1956-03-29</w:t>
            </w:r>
          </w:p>
        </w:tc>
        <w:tc>
          <w:tcPr>
            <w:tcW w:w="2310" w:type="dxa"/>
            <w:vAlign w:val="center"/>
          </w:tcPr>
          <w:p>
            <w:pPr/>
            <w:r>
              <w:rPr>
                <w:lang w:val="zh-CN"/>
                <w:rFonts w:ascii="Times New Roman" w:hAnsi="Times New Roman" w:cs="Times New Roman"/>
                <w:sz w:val="20"/>
                <w:szCs w:val="20"/>
                <w:color w:val="000000"/>
              </w:rPr>
              <w:t>EC0481563</w:t>
            </w:r>
          </w:p>
        </w:tc>
        <w:tc>
          <w:tcPr>
            <w:tcW w:w="2310" w:type="dxa"/>
            <w:vAlign w:val="center"/>
          </w:tcPr>
          <w:p>
            <w:pPr/>
            <w:r>
              <w:rPr>
                <w:lang w:val="zh-CN"/>
                <w:rFonts w:ascii="Times New Roman" w:hAnsi="Times New Roman" w:cs="Times New Roman"/>
                <w:sz w:val="20"/>
                <w:szCs w:val="20"/>
                <w:color w:val="000000"/>
              </w:rPr>
              <w:t>北京</w:t>
            </w:r>
          </w:p>
        </w:tc>
        <w:tc>
          <w:tcPr>
            <w:tcW w:w="2310" w:type="dxa"/>
            <w:vAlign w:val="center"/>
          </w:tcPr>
          <w:p>
            <w:pPr/>
            <w:r>
              <w:rPr>
                <w:lang w:val="zh-CN"/>
                <w:rFonts w:ascii="Times New Roman" w:hAnsi="Times New Roman" w:cs="Times New Roman"/>
                <w:sz w:val="20"/>
                <w:szCs w:val="20"/>
                <w:color w:val="000000"/>
              </w:rPr>
              <w:t>2017-12-20</w:t>
            </w:r>
          </w:p>
        </w:tc>
        <w:tc>
          <w:tcPr>
            <w:tcW w:w="2310" w:type="dxa"/>
            <w:vAlign w:val="center"/>
          </w:tcPr>
          <w:p>
            <w:pPr/>
            <w:r>
              <w:rPr>
                <w:lang w:val="zh-CN"/>
                <w:rFonts w:ascii="Times New Roman" w:hAnsi="Times New Roman" w:cs="Times New Roman"/>
                <w:sz w:val="20"/>
                <w:szCs w:val="20"/>
                <w:color w:val="000000"/>
              </w:rPr>
              <w:t>2027-12-19</w:t>
            </w:r>
          </w:p>
        </w:tc>
      </w:tr>
      <w:tr>
        <w:tc>
          <w:tcPr>
            <w:tcW w:w="2310" w:type="dxa"/>
            <w:vAlign w:val="center"/>
          </w:tcPr>
          <w:p>
            <w:pPr/>
            <w:r>
              <w:rPr>
                <w:lang w:val="zh-CN"/>
                <w:rFonts w:ascii="Times New Roman" w:hAnsi="Times New Roman" w:cs="Times New Roman"/>
                <w:sz w:val="20"/>
                <w:szCs w:val="20"/>
                <w:color w:val="000000"/>
              </w:rPr>
              <w:t>2、颜爱华</w:t>
            </w:r>
          </w:p>
        </w:tc>
        <w:tc>
          <w:tcPr>
            <w:tcW w:w="2310" w:type="dxa"/>
            <w:vAlign w:val="center"/>
          </w:tcPr>
          <w:p>
            <w:pPr/>
            <w:r>
              <w:rPr>
                <w:lang w:val="zh-CN"/>
                <w:rFonts w:ascii="Times New Roman" w:hAnsi="Times New Roman" w:cs="Times New Roman"/>
                <w:sz w:val="20"/>
                <w:szCs w:val="20"/>
                <w:color w:val="000000"/>
              </w:rPr>
              <w:t>YAN/AIHUA</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1962-01-18</w:t>
            </w:r>
          </w:p>
        </w:tc>
        <w:tc>
          <w:tcPr>
            <w:tcW w:w="2310" w:type="dxa"/>
            <w:vAlign w:val="center"/>
          </w:tcPr>
          <w:p>
            <w:pPr/>
            <w:r>
              <w:rPr>
                <w:lang w:val="zh-CN"/>
                <w:rFonts w:ascii="Times New Roman" w:hAnsi="Times New Roman" w:cs="Times New Roman"/>
                <w:sz w:val="20"/>
                <w:szCs w:val="20"/>
                <w:color w:val="000000"/>
              </w:rPr>
              <w:t>EC0482337</w:t>
            </w:r>
          </w:p>
        </w:tc>
        <w:tc>
          <w:tcPr>
            <w:tcW w:w="2310" w:type="dxa"/>
            <w:vAlign w:val="center"/>
          </w:tcPr>
          <w:p>
            <w:pPr/>
            <w:r>
              <w:rPr>
                <w:lang w:val="zh-CN"/>
                <w:rFonts w:ascii="Times New Roman" w:hAnsi="Times New Roman" w:cs="Times New Roman"/>
                <w:sz w:val="20"/>
                <w:szCs w:val="20"/>
                <w:color w:val="000000"/>
              </w:rPr>
              <w:t>北京</w:t>
            </w:r>
          </w:p>
        </w:tc>
        <w:tc>
          <w:tcPr>
            <w:tcW w:w="2310" w:type="dxa"/>
            <w:vAlign w:val="center"/>
          </w:tcPr>
          <w:p>
            <w:pPr/>
            <w:r>
              <w:rPr>
                <w:lang w:val="zh-CN"/>
                <w:rFonts w:ascii="Times New Roman" w:hAnsi="Times New Roman" w:cs="Times New Roman"/>
                <w:sz w:val="20"/>
                <w:szCs w:val="20"/>
                <w:color w:val="000000"/>
              </w:rPr>
              <w:t>2017-12-20</w:t>
            </w:r>
          </w:p>
        </w:tc>
        <w:tc>
          <w:tcPr>
            <w:tcW w:w="2310" w:type="dxa"/>
            <w:vAlign w:val="center"/>
          </w:tcPr>
          <w:p>
            <w:pPr/>
            <w:r>
              <w:rPr>
                <w:lang w:val="zh-CN"/>
                <w:rFonts w:ascii="Times New Roman" w:hAnsi="Times New Roman" w:cs="Times New Roman"/>
                <w:sz w:val="20"/>
                <w:szCs w:val="20"/>
                <w:color w:val="000000"/>
              </w:rPr>
              <w:t>2027-12-29</w:t>
            </w:r>
          </w:p>
        </w:tc>
      </w:tr>
      <w:tr>
        <w:tc>
          <w:tcPr>
            <w:tcW w:w="2310" w:type="dxa"/>
            <w:vAlign w:val="center"/>
          </w:tcPr>
          <w:p>
            <w:pPr/>
            <w:r>
              <w:rPr>
                <w:lang w:val="zh-CN"/>
                <w:rFonts w:ascii="Times New Roman" w:hAnsi="Times New Roman" w:cs="Times New Roman"/>
                <w:sz w:val="20"/>
                <w:szCs w:val="20"/>
                <w:color w:val="000000"/>
              </w:rPr>
              <w:t>3、王丹</w:t>
            </w:r>
          </w:p>
        </w:tc>
        <w:tc>
          <w:tcPr>
            <w:tcW w:w="2310" w:type="dxa"/>
            <w:vAlign w:val="center"/>
          </w:tcPr>
          <w:p>
            <w:pPr/>
            <w:r>
              <w:rPr>
                <w:lang w:val="zh-CN"/>
                <w:rFonts w:ascii="Times New Roman" w:hAnsi="Times New Roman" w:cs="Times New Roman"/>
                <w:sz w:val="20"/>
                <w:szCs w:val="20"/>
                <w:color w:val="000000"/>
              </w:rPr>
              <w:t>WANG/DAN</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1987-06-13</w:t>
            </w:r>
          </w:p>
        </w:tc>
        <w:tc>
          <w:tcPr>
            <w:tcW w:w="2310" w:type="dxa"/>
            <w:vAlign w:val="center"/>
          </w:tcPr>
          <w:p>
            <w:pPr/>
            <w:r>
              <w:rPr>
                <w:lang w:val="zh-CN"/>
                <w:rFonts w:ascii="Times New Roman" w:hAnsi="Times New Roman" w:cs="Times New Roman"/>
                <w:sz w:val="20"/>
                <w:szCs w:val="20"/>
                <w:color w:val="000000"/>
              </w:rPr>
              <w:t>EH6013156</w:t>
            </w:r>
          </w:p>
        </w:tc>
        <w:tc>
          <w:tcPr>
            <w:tcW w:w="2310" w:type="dxa"/>
            <w:vAlign w:val="center"/>
          </w:tcPr>
          <w:p>
            <w:pPr/>
            <w:r>
              <w:rPr>
                <w:lang w:val="zh-CN"/>
                <w:rFonts w:ascii="Times New Roman" w:hAnsi="Times New Roman" w:cs="Times New Roman"/>
                <w:sz w:val="20"/>
                <w:szCs w:val="20"/>
                <w:color w:val="000000"/>
              </w:rPr>
              <w:t>北京</w:t>
            </w:r>
          </w:p>
        </w:tc>
        <w:tc>
          <w:tcPr>
            <w:tcW w:w="2310" w:type="dxa"/>
            <w:vAlign w:val="center"/>
          </w:tcPr>
          <w:p>
            <w:pPr/>
            <w:r>
              <w:rPr>
                <w:lang w:val="zh-CN"/>
                <w:rFonts w:ascii="Times New Roman" w:hAnsi="Times New Roman" w:cs="Times New Roman"/>
                <w:sz w:val="20"/>
                <w:szCs w:val="20"/>
                <w:color w:val="000000"/>
              </w:rPr>
              <w:t>2019-10-21</w:t>
            </w:r>
          </w:p>
        </w:tc>
        <w:tc>
          <w:tcPr>
            <w:tcW w:w="2310" w:type="dxa"/>
            <w:vAlign w:val="center"/>
          </w:tcPr>
          <w:p>
            <w:pPr/>
            <w:r>
              <w:rPr>
                <w:lang w:val="zh-CN"/>
                <w:rFonts w:ascii="Times New Roman" w:hAnsi="Times New Roman" w:cs="Times New Roman"/>
                <w:sz w:val="20"/>
                <w:szCs w:val="20"/>
                <w:color w:val="000000"/>
              </w:rPr>
              <w:t>2029-10-20</w:t>
            </w:r>
          </w:p>
        </w:tc>
      </w:tr>
      <w:tr>
        <w:tc>
          <w:tcPr>
            <w:tcW w:w="2310" w:type="dxa"/>
            <w:vAlign w:val="center"/>
          </w:tcPr>
          <w:p>
            <w:pPr/>
            <w:r>
              <w:rPr>
                <w:lang w:val="zh-CN"/>
                <w:rFonts w:ascii="Times New Roman" w:hAnsi="Times New Roman" w:cs="Times New Roman"/>
                <w:sz w:val="20"/>
                <w:szCs w:val="20"/>
                <w:color w:val="000000"/>
              </w:rPr>
              <w:t>4、陈昱涵</w:t>
            </w:r>
          </w:p>
        </w:tc>
        <w:tc>
          <w:tcPr>
            <w:tcW w:w="2310" w:type="dxa"/>
            <w:vAlign w:val="center"/>
          </w:tcPr>
          <w:p>
            <w:pPr/>
            <w:r>
              <w:rPr>
                <w:lang w:val="zh-CN"/>
                <w:rFonts w:ascii="Times New Roman" w:hAnsi="Times New Roman" w:cs="Times New Roman"/>
                <w:sz w:val="20"/>
                <w:szCs w:val="20"/>
                <w:color w:val="000000"/>
              </w:rPr>
              <w:t>CHEN/YUHAN</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2016-04-30</w:t>
            </w:r>
          </w:p>
        </w:tc>
        <w:tc>
          <w:tcPr>
            <w:tcW w:w="2310" w:type="dxa"/>
            <w:vAlign w:val="center"/>
          </w:tcPr>
          <w:p>
            <w:pPr/>
            <w:r>
              <w:rPr>
                <w:lang w:val="zh-CN"/>
                <w:rFonts w:ascii="Times New Roman" w:hAnsi="Times New Roman" w:cs="Times New Roman"/>
                <w:sz w:val="20"/>
                <w:szCs w:val="20"/>
                <w:color w:val="000000"/>
              </w:rPr>
              <w:t>EL5699987</w:t>
            </w:r>
          </w:p>
        </w:tc>
        <w:tc>
          <w:tcPr>
            <w:tcW w:w="2310" w:type="dxa"/>
            <w:vAlign w:val="center"/>
          </w:tcPr>
          <w:p>
            <w:pPr/>
            <w:r>
              <w:rPr>
                <w:lang w:val="zh-CN"/>
                <w:rFonts w:ascii="Times New Roman" w:hAnsi="Times New Roman" w:cs="Times New Roman"/>
                <w:sz w:val="20"/>
                <w:szCs w:val="20"/>
                <w:color w:val="000000"/>
              </w:rPr>
              <w:t>北京</w:t>
            </w:r>
          </w:p>
        </w:tc>
        <w:tc>
          <w:tcPr>
            <w:tcW w:w="2310" w:type="dxa"/>
            <w:vAlign w:val="center"/>
          </w:tcPr>
          <w:p>
            <w:pPr/>
            <w:r>
              <w:rPr>
                <w:lang w:val="zh-CN"/>
                <w:rFonts w:ascii="Times New Roman" w:hAnsi="Times New Roman" w:cs="Times New Roman"/>
                <w:sz w:val="20"/>
                <w:szCs w:val="20"/>
                <w:color w:val="000000"/>
              </w:rPr>
              <w:t>2023-12-21</w:t>
            </w:r>
          </w:p>
        </w:tc>
        <w:tc>
          <w:tcPr>
            <w:tcW w:w="2310" w:type="dxa"/>
            <w:vAlign w:val="center"/>
          </w:tcPr>
          <w:p>
            <w:pPr/>
            <w:r>
              <w:rPr>
                <w:lang w:val="zh-CN"/>
                <w:rFonts w:ascii="Times New Roman" w:hAnsi="Times New Roman" w:cs="Times New Roman"/>
                <w:sz w:val="20"/>
                <w:szCs w:val="20"/>
                <w:color w:val="000000"/>
              </w:rPr>
              <w:t>2028-12-20</w:t>
            </w:r>
          </w:p>
        </w:tc>
      </w:tr>
      <w:tr>
        <w:tc>
          <w:tcPr>
            <w:tcW w:w="2310" w:type="dxa"/>
            <w:vAlign w:val="center"/>
          </w:tcPr>
          <w:p>
            <w:pPr/>
            <w:r>
              <w:rPr>
                <w:lang w:val="zh-CN"/>
                <w:rFonts w:ascii="Times New Roman" w:hAnsi="Times New Roman" w:cs="Times New Roman"/>
                <w:sz w:val="20"/>
                <w:szCs w:val="20"/>
                <w:color w:val="000000"/>
              </w:rPr>
              <w:t>5、陈昱辰</w:t>
            </w:r>
          </w:p>
        </w:tc>
        <w:tc>
          <w:tcPr>
            <w:tcW w:w="2310" w:type="dxa"/>
            <w:vAlign w:val="center"/>
          </w:tcPr>
          <w:p>
            <w:pPr/>
            <w:r>
              <w:rPr>
                <w:lang w:val="zh-CN"/>
                <w:rFonts w:ascii="Times New Roman" w:hAnsi="Times New Roman" w:cs="Times New Roman"/>
                <w:sz w:val="20"/>
                <w:szCs w:val="20"/>
                <w:color w:val="000000"/>
              </w:rPr>
              <w:t>CHEN/YUCHEN</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2019-05-26</w:t>
            </w:r>
          </w:p>
        </w:tc>
        <w:tc>
          <w:tcPr>
            <w:tcW w:w="2310" w:type="dxa"/>
            <w:vAlign w:val="center"/>
          </w:tcPr>
          <w:p>
            <w:pPr/>
            <w:r>
              <w:rPr>
                <w:lang w:val="zh-CN"/>
                <w:rFonts w:ascii="Times New Roman" w:hAnsi="Times New Roman" w:cs="Times New Roman"/>
                <w:sz w:val="20"/>
                <w:szCs w:val="20"/>
                <w:color w:val="000000"/>
              </w:rPr>
              <w:t>EL5698290</w:t>
            </w:r>
          </w:p>
        </w:tc>
        <w:tc>
          <w:tcPr>
            <w:tcW w:w="2310" w:type="dxa"/>
            <w:vAlign w:val="center"/>
          </w:tcPr>
          <w:p>
            <w:pPr/>
            <w:r>
              <w:rPr>
                <w:lang w:val="zh-CN"/>
                <w:rFonts w:ascii="Times New Roman" w:hAnsi="Times New Roman" w:cs="Times New Roman"/>
                <w:sz w:val="20"/>
                <w:szCs w:val="20"/>
                <w:color w:val="000000"/>
              </w:rPr>
              <w:t>北京</w:t>
            </w:r>
          </w:p>
        </w:tc>
        <w:tc>
          <w:tcPr>
            <w:tcW w:w="2310" w:type="dxa"/>
            <w:vAlign w:val="center"/>
          </w:tcPr>
          <w:p>
            <w:pPr/>
            <w:r>
              <w:rPr>
                <w:lang w:val="zh-CN"/>
                <w:rFonts w:ascii="Times New Roman" w:hAnsi="Times New Roman" w:cs="Times New Roman"/>
                <w:sz w:val="20"/>
                <w:szCs w:val="20"/>
                <w:color w:val="000000"/>
              </w:rPr>
              <w:t>2023-12-21</w:t>
            </w:r>
          </w:p>
        </w:tc>
        <w:tc>
          <w:tcPr>
            <w:tcW w:w="2310" w:type="dxa"/>
            <w:vAlign w:val="center"/>
          </w:tcPr>
          <w:p>
            <w:pPr/>
            <w:r>
              <w:rPr>
                <w:lang w:val="zh-CN"/>
                <w:rFonts w:ascii="Times New Roman" w:hAnsi="Times New Roman" w:cs="Times New Roman"/>
                <w:sz w:val="20"/>
                <w:szCs w:val="20"/>
                <w:color w:val="000000"/>
              </w:rPr>
              <w:t>2028-12-25</w:t>
            </w:r>
          </w:p>
        </w:tc>
      </w:tr>
      <w:tr>
        <w:tc>
          <w:tcPr>
            <w:tcW w:w="2310" w:type="dxa"/>
            <w:vAlign w:val="center"/>
          </w:tcPr>
          <w:p>
            <w:pPr/>
            <w:r>
              <w:rPr>
                <w:lang w:val="zh-CN"/>
                <w:rFonts w:ascii="Times New Roman" w:hAnsi="Times New Roman" w:cs="Times New Roman"/>
                <w:sz w:val="20"/>
                <w:szCs w:val="20"/>
                <w:color w:val="000000"/>
              </w:rPr>
              <w:t>6、王文林</w:t>
            </w:r>
          </w:p>
        </w:tc>
        <w:tc>
          <w:tcPr>
            <w:tcW w:w="2310" w:type="dxa"/>
            <w:vAlign w:val="center"/>
          </w:tcPr>
          <w:p>
            <w:pPr/>
            <w:r>
              <w:rPr>
                <w:lang w:val="zh-CN"/>
                <w:rFonts w:ascii="Times New Roman" w:hAnsi="Times New Roman" w:cs="Times New Roman"/>
                <w:sz w:val="20"/>
                <w:szCs w:val="20"/>
                <w:color w:val="000000"/>
              </w:rPr>
              <w:t>WANG/WENLIN</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1944-10-26</w:t>
            </w:r>
          </w:p>
        </w:tc>
        <w:tc>
          <w:tcPr>
            <w:tcW w:w="2310" w:type="dxa"/>
            <w:vAlign w:val="center"/>
          </w:tcPr>
          <w:p>
            <w:pPr/>
            <w:r>
              <w:rPr>
                <w:lang w:val="zh-CN"/>
                <w:rFonts w:ascii="Times New Roman" w:hAnsi="Times New Roman" w:cs="Times New Roman"/>
                <w:sz w:val="20"/>
                <w:szCs w:val="20"/>
                <w:color w:val="000000"/>
              </w:rPr>
              <w:t>EK7426672</w:t>
            </w:r>
          </w:p>
        </w:tc>
        <w:tc>
          <w:tcPr>
            <w:tcW w:w="2310" w:type="dxa"/>
            <w:vAlign w:val="center"/>
          </w:tcPr>
          <w:p>
            <w:pPr/>
            <w:r>
              <w:rPr>
                <w:lang w:val="zh-CN"/>
                <w:rFonts w:ascii="Times New Roman" w:hAnsi="Times New Roman" w:cs="Times New Roman"/>
                <w:sz w:val="20"/>
                <w:szCs w:val="20"/>
                <w:color w:val="000000"/>
              </w:rPr>
              <w:t>吉林</w:t>
            </w:r>
          </w:p>
        </w:tc>
        <w:tc>
          <w:tcPr>
            <w:tcW w:w="2310" w:type="dxa"/>
            <w:vAlign w:val="center"/>
          </w:tcPr>
          <w:p>
            <w:pPr/>
            <w:r>
              <w:rPr>
                <w:lang w:val="zh-CN"/>
                <w:rFonts w:ascii="Times New Roman" w:hAnsi="Times New Roman" w:cs="Times New Roman"/>
                <w:sz w:val="20"/>
                <w:szCs w:val="20"/>
                <w:color w:val="000000"/>
              </w:rPr>
              <w:t>2023-08-11</w:t>
            </w:r>
          </w:p>
        </w:tc>
        <w:tc>
          <w:tcPr>
            <w:tcW w:w="2310" w:type="dxa"/>
            <w:vAlign w:val="center"/>
          </w:tcPr>
          <w:p>
            <w:pPr/>
            <w:r>
              <w:rPr>
                <w:lang w:val="zh-CN"/>
                <w:rFonts w:ascii="Times New Roman" w:hAnsi="Times New Roman" w:cs="Times New Roman"/>
                <w:sz w:val="20"/>
                <w:szCs w:val="20"/>
                <w:color w:val="000000"/>
              </w:rPr>
              <w:t>2033-08-10</w:t>
            </w:r>
          </w:p>
        </w:tc>
      </w:tr>
      <w:tr>
        <w:tc>
          <w:tcPr>
            <w:tcW w:w="2310" w:type="dxa"/>
            <w:vAlign w:val="center"/>
          </w:tcPr>
          <w:p>
            <w:pPr/>
            <w:r>
              <w:rPr>
                <w:lang w:val="zh-CN"/>
                <w:rFonts w:ascii="Times New Roman" w:hAnsi="Times New Roman" w:cs="Times New Roman"/>
                <w:sz w:val="20"/>
                <w:szCs w:val="20"/>
                <w:color w:val="000000"/>
              </w:rPr>
              <w:t>7、刘玉英</w:t>
            </w:r>
          </w:p>
        </w:tc>
        <w:tc>
          <w:tcPr>
            <w:tcW w:w="2310" w:type="dxa"/>
            <w:vAlign w:val="center"/>
          </w:tcPr>
          <w:p>
            <w:pPr/>
            <w:r>
              <w:rPr>
                <w:lang w:val="zh-CN"/>
                <w:rFonts w:ascii="Times New Roman" w:hAnsi="Times New Roman" w:cs="Times New Roman"/>
                <w:sz w:val="20"/>
                <w:szCs w:val="20"/>
                <w:color w:val="000000"/>
              </w:rPr>
              <w:t>LIU/YUYING</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1949-07-20</w:t>
            </w:r>
          </w:p>
        </w:tc>
        <w:tc>
          <w:tcPr>
            <w:tcW w:w="2310" w:type="dxa"/>
            <w:vAlign w:val="center"/>
          </w:tcPr>
          <w:p>
            <w:pPr/>
            <w:r>
              <w:rPr>
                <w:lang w:val="zh-CN"/>
                <w:rFonts w:ascii="Times New Roman" w:hAnsi="Times New Roman" w:cs="Times New Roman"/>
                <w:sz w:val="20"/>
                <w:szCs w:val="20"/>
                <w:color w:val="000000"/>
              </w:rPr>
              <w:t>EK7426673</w:t>
            </w:r>
          </w:p>
        </w:tc>
        <w:tc>
          <w:tcPr>
            <w:tcW w:w="2310" w:type="dxa"/>
            <w:vAlign w:val="center"/>
          </w:tcPr>
          <w:p>
            <w:pPr/>
            <w:r>
              <w:rPr>
                <w:lang w:val="zh-CN"/>
                <w:rFonts w:ascii="Times New Roman" w:hAnsi="Times New Roman" w:cs="Times New Roman"/>
                <w:sz w:val="20"/>
                <w:szCs w:val="20"/>
                <w:color w:val="000000"/>
              </w:rPr>
              <w:t>吉林</w:t>
            </w:r>
          </w:p>
        </w:tc>
        <w:tc>
          <w:tcPr>
            <w:tcW w:w="2310" w:type="dxa"/>
            <w:vAlign w:val="center"/>
          </w:tcPr>
          <w:p>
            <w:pPr/>
            <w:r>
              <w:rPr>
                <w:lang w:val="zh-CN"/>
                <w:rFonts w:ascii="Times New Roman" w:hAnsi="Times New Roman" w:cs="Times New Roman"/>
                <w:sz w:val="20"/>
                <w:szCs w:val="20"/>
                <w:color w:val="000000"/>
              </w:rPr>
              <w:t>2023-08-11</w:t>
            </w:r>
          </w:p>
        </w:tc>
        <w:tc>
          <w:tcPr>
            <w:tcW w:w="2310" w:type="dxa"/>
            <w:vAlign w:val="center"/>
          </w:tcPr>
          <w:p>
            <w:pPr/>
            <w:r>
              <w:rPr>
                <w:lang w:val="zh-CN"/>
                <w:rFonts w:ascii="Times New Roman" w:hAnsi="Times New Roman" w:cs="Times New Roman"/>
                <w:sz w:val="20"/>
                <w:szCs w:val="20"/>
                <w:color w:val="000000"/>
              </w:rPr>
              <w:t>2033-08-10</w:t>
            </w:r>
          </w:p>
        </w:tc>
      </w:tr>
      <w:tr>
        <w:tc>
          <w:tcPr>
            <w:tcW w:w="2310" w:type="dxa"/>
            <w:vAlign w:val="center"/>
          </w:tcPr>
          <w:p>
            <w:pPr/>
            <w:r>
              <w:rPr>
                <w:lang w:val="zh-CN"/>
                <w:rFonts w:ascii="Times New Roman" w:hAnsi="Times New Roman" w:cs="Times New Roman"/>
                <w:sz w:val="20"/>
                <w:szCs w:val="20"/>
                <w:color w:val="000000"/>
              </w:rPr>
              <w:t>8、陈磊</w:t>
            </w:r>
          </w:p>
        </w:tc>
        <w:tc>
          <w:tcPr>
            <w:tcW w:w="2310" w:type="dxa"/>
            <w:vAlign w:val="center"/>
          </w:tcPr>
          <w:p>
            <w:pPr/>
            <w:r>
              <w:rPr>
                <w:lang w:val="zh-CN"/>
                <w:rFonts w:ascii="Times New Roman" w:hAnsi="Times New Roman" w:cs="Times New Roman"/>
                <w:sz w:val="20"/>
                <w:szCs w:val="20"/>
                <w:color w:val="000000"/>
              </w:rPr>
              <w:t>CHEN/LEI</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1984-05-27</w:t>
            </w:r>
          </w:p>
        </w:tc>
        <w:tc>
          <w:tcPr>
            <w:tcW w:w="2310" w:type="dxa"/>
            <w:vAlign w:val="center"/>
          </w:tcPr>
          <w:p>
            <w:pPr/>
            <w:r>
              <w:rPr>
                <w:lang w:val="zh-CN"/>
                <w:rFonts w:ascii="Times New Roman" w:hAnsi="Times New Roman" w:cs="Times New Roman"/>
                <w:sz w:val="20"/>
                <w:szCs w:val="20"/>
                <w:color w:val="000000"/>
              </w:rPr>
              <w:t>EM2388332</w:t>
            </w:r>
          </w:p>
        </w:tc>
        <w:tc>
          <w:tcPr>
            <w:tcW w:w="2310" w:type="dxa"/>
            <w:vAlign w:val="center"/>
          </w:tcPr>
          <w:p>
            <w:pPr/>
            <w:r>
              <w:rPr>
                <w:lang w:val="zh-CN"/>
                <w:rFonts w:ascii="Times New Roman" w:hAnsi="Times New Roman" w:cs="Times New Roman"/>
                <w:sz w:val="20"/>
                <w:szCs w:val="20"/>
                <w:color w:val="000000"/>
              </w:rPr>
              <w:t>北京</w:t>
            </w:r>
          </w:p>
        </w:tc>
        <w:tc>
          <w:tcPr>
            <w:tcW w:w="2310" w:type="dxa"/>
            <w:vAlign w:val="center"/>
          </w:tcPr>
          <w:p>
            <w:pPr/>
            <w:r>
              <w:rPr>
                <w:lang w:val="zh-CN"/>
                <w:rFonts w:ascii="Times New Roman" w:hAnsi="Times New Roman" w:cs="Times New Roman"/>
                <w:sz w:val="20"/>
                <w:szCs w:val="20"/>
                <w:color w:val="000000"/>
              </w:rPr>
              <w:t>2024-03-28</w:t>
            </w:r>
          </w:p>
        </w:tc>
        <w:tc>
          <w:tcPr>
            <w:tcW w:w="2310" w:type="dxa"/>
            <w:vAlign w:val="center"/>
          </w:tcPr>
          <w:p>
            <w:pPr/>
            <w:r>
              <w:rPr>
                <w:lang w:val="zh-CN"/>
                <w:rFonts w:ascii="Times New Roman" w:hAnsi="Times New Roman" w:cs="Times New Roman"/>
                <w:sz w:val="20"/>
                <w:szCs w:val="20"/>
                <w:color w:val="000000"/>
              </w:rPr>
              <w:t>2034-03-27</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6</w:t>
            </w:r>
          </w:p>
        </w:tc>
        <w:tc>
          <w:tcPr>
            <w:tcW w:w="2310" w:type="dxa"/>
          </w:tcPr>
          <w:p>
            <w:pPr/>
            <w:r>
              <w:rPr>
                <w:lang w:val="zh-CN"/>
                <w:rFonts w:ascii="Times New Roman" w:hAnsi="Times New Roman" w:cs="Times New Roman"/>
                <w:sz w:val="20"/>
                <w:szCs w:val="20"/>
                <w:color w:val="000000"/>
              </w:rPr>
              <w:t>7920.00</w:t>
            </w:r>
          </w:p>
        </w:tc>
        <w:tc>
          <w:tcPr>
            <w:tcW w:w="2310" w:type="dxa"/>
          </w:tcPr>
          <w:p>
            <w:pPr/>
            <w:r>
              <w:rPr>
                <w:lang w:val="zh-CN"/>
                <w:rFonts w:ascii="Times New Roman" w:hAnsi="Times New Roman" w:cs="Times New Roman"/>
                <w:sz w:val="20"/>
                <w:szCs w:val="20"/>
                <w:color w:val="000000"/>
              </w:rPr>
              <w:t>47520.00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小孩不占床</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660.00</w:t>
            </w:r>
          </w:p>
        </w:tc>
        <w:tc>
          <w:tcPr>
            <w:tcW w:w="2310" w:type="dxa"/>
          </w:tcPr>
          <w:p>
            <w:pPr/>
            <w:r>
              <w:rPr>
                <w:lang w:val="zh-CN"/>
                <w:rFonts w:ascii="Times New Roman" w:hAnsi="Times New Roman" w:cs="Times New Roman"/>
                <w:sz w:val="20"/>
                <w:szCs w:val="20"/>
                <w:color w:val="000000"/>
              </w:rPr>
              <w:t>1320.00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总金额：肆万捌仟捌佰肆拾元整</w:t>
            </w:r>
          </w:p>
        </w:tc>
        <w:tc>
          <w:tcPr>
            <w:tcW w:w="2310" w:type="dxa"/>
            <w:textDirection w:val="right"/>
            <w:gridSpan w:val="3"/>
          </w:tcPr>
          <w:p>
            <w:pPr/>
            <w:r>
              <w:rPr>
                <w:lang w:val="zh-CN"/>
                <w:rFonts w:ascii="Times New Roman" w:hAnsi="Times New Roman" w:cs="Times New Roman"/>
                <w:b/>
                <w:color w:val="FF0000"/>
              </w:rPr>
              <w:t>48840.00</w:t>
            </w:r>
          </w:p>
        </w:tc>
      </w:tr>
      <w:tr>
        <w:tc>
          <w:tcPr>
            <w:tcW w:w="2310" w:type="dxa"/>
            <w:gridSpan w:val="8"/>
          </w:tcPr>
          <w:p>
            <w:pPr/>
            <w:r>
              <w:rPr>
                <w:lang w:val="zh-CN"/>
                <w:rFonts w:ascii="Times New Roman" w:hAnsi="Times New Roman" w:cs="Times New Roman"/>
                <w:sz w:val="20"/>
                <w:szCs w:val="20"/>
                <w:color w:val="000000"/>
              </w:rPr>
              <w:t>&lt;p&gt;退改手续费：&lt;/p&gt;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1、订单如非不可抗因素造成的取消，在取消期外的，统一按订单金额的百分之三收取操作取消费（特殊情况请提供证明申请）。 &lt;/p&gt;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2、更改订单按200元/单收取改期手续费（特殊情况请提供证明申请）。&lt;/p&gt;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&lt;p&gt;重要说明：&lt;/p&gt;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&lt;p&gt;1、请确认护照有限期超过半年以上，并确保护照空白页超过 3 页，如因护照原因导致无法出行，乙方不承担任何责任；&lt;/p&gt;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&lt;p&gt;2、所预定酒店最终确认以酒店确认为准，如预定不成功则协调更换同等级酒店或于三个工作日内退回相关款项至甲方账户；&lt;/p&gt;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&lt;p&gt;3、预定行程一经确认并开票后不可取消或更改，（如因新冠疫情影响，可协助申请延期出行），如取消，定金不予退还，并由甲方承担因取消所造成乙方的一切损失；&lt;/p&gt;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&lt;p&gt;4、请务必在指定时间内支付定金或余款，乙方可对此行程进行操作，如逾期未支付定金或余款，乙方有权利视情况取消所保留机位、酒店及相关费用；&lt;/p&gt;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&lt;p&gt;5、因不可抗拒因素（天气、政治、航空公司、酒店等）导致影响行程的任何损失，乙方将协助贵司解决，不承担任何责任；&lt;/p&gt;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&lt;p&gt;6、若游客因个人原因造成对行程的影响，游客自行承担损失；&lt;/p&gt;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&lt;p&gt;7、请甲方或者建议游客自行购买旅游意外保险，此报价除上述所含的费用明细外，不含保险及其它一切个人消费、交通费；&lt;/p&gt;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&lt;p&gt;8、出游前务必提醒游客携带好所有出游证件（机票行程单、酒店确认单、护照等，详情看出团资料）；&lt;/p&gt;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&lt;p&gt;9、行程中如出现任何问题，务必告知游客第一时间与乙方工作人员联系并在最佳的时间内做出解决方案，如未及时告知并错过了最佳的解决时间，乙方恕不负责。&lt;/p&gt;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&lt;p&gt;以上条款请务必认真阅读，一旦确认则表示甲方同意以上条款，请按以上汇款时间及相关金额付款。&lt;/p&gt;</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中国银行成都人民南路支行</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gridSpan w:val="3"/>
          </w:tcPr>
          <w:p>
            <w:pPr/>
            <w:r>
              <w:rPr>
                <w:lang w:val="zh-CN"/>
                <w:rFonts w:ascii="Times New Roman" w:hAnsi="Times New Roman" w:cs="Times New Roman"/>
                <w:sz w:val="20"/>
                <w:szCs w:val="20"/>
                <w:color w:val="000000"/>
              </w:rPr>
              <w:t>126607893222</w:t>
            </w:r>
          </w:p>
        </w:tc>
      </w:tr>
      <w:tr>
        <w:tc>
          <w:tcPr>
            <w:tcW w:w="2310" w:type="dxa"/>
            <w:gridSpan w:val="3"/>
          </w:tcPr>
          <w:p>
            <w:pPr/>
            <w:r>
              <w:rPr>
                <w:lang w:val="zh-CN"/>
                <w:rFonts w:ascii="Times New Roman" w:hAnsi="Times New Roman" w:cs="Times New Roman"/>
                <w:sz w:val="20"/>
                <w:szCs w:val="20"/>
                <w:color w:val="000000"/>
              </w:rPr>
              <w:t>招商银行成都万象南路支行</w:t>
            </w:r>
          </w:p>
        </w:tc>
        <w:tc>
          <w:tcPr>
            <w:tcW w:w="2310" w:type="dxa"/>
            <w:gridSpan w:val="2"/>
          </w:tcPr>
          <w:p>
            <w:pPr/>
            <w:r>
              <w:rPr>
                <w:lang w:val="zh-CN"/>
                <w:rFonts w:ascii="Times New Roman" w:hAnsi="Times New Roman" w:cs="Times New Roman"/>
                <w:sz w:val="20"/>
                <w:szCs w:val="20"/>
                <w:color w:val="000000"/>
              </w:rPr>
              <w:t>张楚君</w:t>
            </w:r>
          </w:p>
        </w:tc>
        <w:tc>
          <w:tcPr>
            <w:tcW w:w="2310" w:type="dxa"/>
            <w:gridSpan w:val="3"/>
          </w:tcPr>
          <w:p>
            <w:pPr/>
            <w:r>
              <w:rPr>
                <w:lang w:val="zh-CN"/>
                <w:rFonts w:ascii="Times New Roman" w:hAnsi="Times New Roman" w:cs="Times New Roman"/>
                <w:sz w:val="20"/>
                <w:szCs w:val="20"/>
                <w:color w:val="000000"/>
              </w:rPr>
              <w:t>6214 8502 8825 3625</w:t>
            </w:r>
          </w:p>
        </w:tc>
      </w:tr>
      <w:tr>
        <w:tc>
          <w:tcPr>
            <w:tcW w:w="2310" w:type="dxa"/>
            <w:gridSpan w:val="3"/>
          </w:tcPr>
          <w:p>
            <w:pPr/>
            <w:r>
              <w:rPr>
                <w:lang w:val="zh-CN"/>
                <w:rFonts w:ascii="Times New Roman" w:hAnsi="Times New Roman" w:cs="Times New Roman"/>
                <w:sz w:val="20"/>
                <w:szCs w:val="20"/>
                <w:color w:val="000000"/>
              </w:rPr>
              <w:t>coffee支付宝</w:t>
            </w:r>
          </w:p>
        </w:tc>
        <w:tc>
          <w:tcPr>
            <w:tcW w:w="2310" w:type="dxa"/>
            <w:gridSpan w:val="2"/>
          </w:tcPr>
          <w:p>
            <w:pPr/>
            <w:r>
              <w:rPr>
                <w:lang w:val="zh-CN"/>
                <w:rFonts w:ascii="Times New Roman" w:hAnsi="Times New Roman" w:cs="Times New Roman"/>
                <w:sz w:val="20"/>
                <w:szCs w:val="20"/>
                <w:color w:val="000000"/>
              </w:rPr>
              <w:t>coffee支付宝</w:t>
            </w:r>
          </w:p>
        </w:tc>
        <w:tc>
          <w:tcPr>
            <w:tcW w:w="2310" w:type="dxa"/>
            <w:gridSpan w:val="3"/>
          </w:tcPr>
          <w:p>
            <w:pPr/>
            <w:r>
              <w:rPr>
                <w:lang w:val="zh-CN"/>
                <w:rFonts w:ascii="Times New Roman" w:hAnsi="Times New Roman" w:cs="Times New Roman"/>
                <w:sz w:val="20"/>
                <w:szCs w:val="20"/>
                <w:color w:val="000000"/>
              </w:rPr>
              <w:t>coffee支付宝</w:t>
            </w:r>
          </w:p>
        </w:tc>
      </w:tr>
      <w:tr>
        <w:tc>
          <w:tcPr>
            <w:tcW w:w="2310" w:type="dxa"/>
            <w:gridSpan w:val="3"/>
          </w:tcPr>
          <w:p>
            <w:pPr/>
            <w:r>
              <w:rPr>
                <w:lang w:val="zh-CN"/>
                <w:rFonts w:ascii="Times New Roman" w:hAnsi="Times New Roman" w:cs="Times New Roman"/>
                <w:sz w:val="20"/>
                <w:szCs w:val="20"/>
                <w:color w:val="000000"/>
              </w:rPr>
              <w:t>coffee微信</w:t>
            </w:r>
          </w:p>
        </w:tc>
        <w:tc>
          <w:tcPr>
            <w:tcW w:w="2310" w:type="dxa"/>
            <w:gridSpan w:val="2"/>
          </w:tcPr>
          <w:p>
            <w:pPr/>
            <w:r>
              <w:rPr>
                <w:lang w:val="zh-CN"/>
                <w:rFonts w:ascii="Times New Roman" w:hAnsi="Times New Roman" w:cs="Times New Roman"/>
                <w:sz w:val="20"/>
                <w:szCs w:val="20"/>
                <w:color w:val="000000"/>
              </w:rPr>
              <w:t>coffee微信</w:t>
            </w:r>
          </w:p>
        </w:tc>
        <w:tc>
          <w:tcPr>
            <w:tcW w:w="2310" w:type="dxa"/>
            <w:gridSpan w:val="3"/>
          </w:tcPr>
          <w:p>
            <w:pPr/>
            <w:r>
              <w:rPr>
                <w:lang w:val="zh-CN"/>
                <w:rFonts w:ascii="Times New Roman" w:hAnsi="Times New Roman" w:cs="Times New Roman"/>
                <w:sz w:val="20"/>
                <w:szCs w:val="20"/>
                <w:color w:val="000000"/>
              </w:rPr>
              <w:t>coffee微信</w:t>
            </w:r>
          </w:p>
        </w:tc>
      </w:tr>
      <w:tr>
        <w:tc>
          <w:tcPr>
            <w:tcW w:w="2310" w:type="dxa"/>
            <w:gridSpan w:val="3"/>
          </w:tcPr>
          <w:p>
            <w:pPr/>
            <w:r>
              <w:rPr>
                <w:lang w:val="zh-CN"/>
                <w:rFonts w:ascii="Times New Roman" w:hAnsi="Times New Roman" w:cs="Times New Roman"/>
                <w:sz w:val="20"/>
                <w:szCs w:val="20"/>
                <w:color w:val="000000"/>
              </w:rPr>
              <w:t>FJD付款</w:t>
            </w:r>
          </w:p>
        </w:tc>
        <w:tc>
          <w:tcPr>
            <w:tcW w:w="2310" w:type="dxa"/>
            <w:gridSpan w:val="2"/>
          </w:tcPr>
          <w:p>
            <w:pPr/>
            <w:r>
              <w:rPr>
                <w:lang w:val="zh-CN"/>
                <w:rFonts w:ascii="Times New Roman" w:hAnsi="Times New Roman" w:cs="Times New Roman"/>
                <w:sz w:val="20"/>
                <w:szCs w:val="20"/>
                <w:color w:val="000000"/>
              </w:rPr>
              <w:t>FJD付款</w:t>
            </w:r>
          </w:p>
        </w:tc>
        <w:tc>
          <w:tcPr>
            <w:tcW w:w="2310" w:type="dxa"/>
            <w:gridSpan w:val="3"/>
          </w:tcPr>
          <w:p>
            <w:pPr/>
            <w:r>
              <w:rPr>
                <w:lang w:val="zh-CN"/>
                <w:rFonts w:ascii="Times New Roman" w:hAnsi="Times New Roman" w:cs="Times New Roman"/>
                <w:sz w:val="20"/>
                <w:szCs w:val="20"/>
                <w:color w:val="000000"/>
              </w:rPr>
              <w:t>FJD付款</w:t>
            </w:r>
          </w:p>
        </w:tc>
      </w:tr>
      <w:tr>
        <w:tc>
          <w:tcPr>
            <w:tcW w:w="2310" w:type="dxa"/>
            <w:gridSpan w:val="3"/>
          </w:tcPr>
          <w:p>
            <w:pPr/>
            <w:r>
              <w:rPr>
                <w:lang w:val="zh-CN"/>
                <w:rFonts w:ascii="Times New Roman" w:hAnsi="Times New Roman" w:cs="Times New Roman"/>
                <w:sz w:val="20"/>
                <w:szCs w:val="20"/>
                <w:color w:val="000000"/>
              </w:rPr>
              <w:t>个人垫款（信用卡）</w:t>
            </w:r>
          </w:p>
        </w:tc>
        <w:tc>
          <w:tcPr>
            <w:tcW w:w="2310" w:type="dxa"/>
            <w:gridSpan w:val="2"/>
          </w:tcPr>
          <w:p>
            <w:pPr/>
            <w:r>
              <w:rPr>
                <w:lang w:val="zh-CN"/>
                <w:rFonts w:ascii="Times New Roman" w:hAnsi="Times New Roman" w:cs="Times New Roman"/>
                <w:sz w:val="20"/>
                <w:szCs w:val="20"/>
                <w:color w:val="000000"/>
              </w:rPr>
              <w:t>个人垫款（信用卡）</w:t>
            </w:r>
          </w:p>
        </w:tc>
        <w:tc>
          <w:tcPr>
            <w:tcW w:w="2310" w:type="dxa"/>
            <w:gridSpan w:val="3"/>
          </w:tcPr>
          <w:p>
            <w:pPr/>
            <w:r>
              <w:rPr>
                <w:lang w:val="zh-CN"/>
                <w:rFonts w:ascii="Times New Roman" w:hAnsi="Times New Roman" w:cs="Times New Roman"/>
                <w:sz w:val="20"/>
                <w:szCs w:val="20"/>
                <w:color w:val="000000"/>
              </w:rPr>
              <w:t>个人垫款（信用卡）</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李頠</w:t>
            </w:r>
          </w:p>
        </w:tc>
        <w:tc>
          <w:tcPr>
            <w:tcW w:w="2310" w:type="dxa"/>
            <w:gridSpan w:val="3"/>
          </w:tcPr>
          <w:p>
            <w:pPr/>
            <w:r>
              <w:rPr>
                <w:lang w:val="zh-CN"/>
                <w:rFonts w:ascii="Times New Roman" w:hAnsi="Times New Roman" w:cs="Times New Roman"/>
                <w:sz w:val="20"/>
                <w:szCs w:val="20"/>
                <w:color w:val="000000"/>
              </w:rPr>
              <w:t>622908433171193110</w:t>
            </w:r>
          </w:p>
        </w:tc>
      </w:tr>
      <w:tr>
        <w:tc>
          <w:tcPr>
            <w:tcW w:w="2310" w:type="dxa"/>
            <w:gridSpan w:val="3"/>
          </w:tcPr>
          <w:p>
            <w:pPr/>
            <w:r>
              <w:rPr>
                <w:lang w:val="zh-CN"/>
                <w:rFonts w:ascii="Times New Roman" w:hAnsi="Times New Roman" w:cs="Times New Roman"/>
                <w:sz w:val="20"/>
                <w:szCs w:val="20"/>
                <w:color w:val="000000"/>
              </w:rPr>
              <w:t>招商银行股份有限公司成都新光路支行</w:t>
            </w:r>
          </w:p>
        </w:tc>
        <w:tc>
          <w:tcPr>
            <w:tcW w:w="2310" w:type="dxa"/>
            <w:gridSpan w:val="2"/>
          </w:tcPr>
          <w:p>
            <w:pPr/>
            <w:r>
              <w:rPr>
                <w:lang w:val="zh-CN"/>
                <w:rFonts w:ascii="Times New Roman" w:hAnsi="Times New Roman" w:cs="Times New Roman"/>
                <w:sz w:val="20"/>
                <w:szCs w:val="20"/>
                <w:color w:val="000000"/>
              </w:rPr>
              <w:t>四川易飞易国际旅行社有限公司成都高新第十分公司</w:t>
            </w:r>
          </w:p>
        </w:tc>
        <w:tc>
          <w:tcPr>
            <w:tcW w:w="2310" w:type="dxa"/>
            <w:gridSpan w:val="3"/>
          </w:tcPr>
          <w:p>
            <w:pPr/>
            <w:r>
              <w:rPr>
                <w:lang w:val="zh-CN"/>
                <w:rFonts w:ascii="Times New Roman" w:hAnsi="Times New Roman" w:cs="Times New Roman"/>
                <w:sz w:val="20"/>
                <w:szCs w:val="20"/>
                <w:color w:val="000000"/>
              </w:rPr>
              <w:t>128917054910000</w:t>
            </w:r>
          </w:p>
        </w:tc>
      </w:tr>
      <w:tr>
        <w:tc>
          <w:tcPr>
            <w:tcW w:w="2310" w:type="dxa"/>
            <w:gridSpan w:val="3"/>
          </w:tcPr>
          <w:p>
            <w:pPr/>
            <w:r>
              <w:rPr>
                <w:lang w:val="zh-CN"/>
                <w:rFonts w:ascii="Times New Roman" w:hAnsi="Times New Roman" w:cs="Times New Roman"/>
                <w:sz w:val="20"/>
                <w:szCs w:val="20"/>
                <w:color w:val="000000"/>
              </w:rPr>
              <w:t>招商银行成都分行锦官城支行</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gridSpan w:val="3"/>
          </w:tcPr>
          <w:p>
            <w:pPr/>
            <w:r>
              <w:rPr>
                <w:lang w:val="zh-CN"/>
                <w:rFonts w:ascii="Times New Roman" w:hAnsi="Times New Roman" w:cs="Times New Roman"/>
                <w:sz w:val="20"/>
                <w:szCs w:val="20"/>
                <w:color w:val="000000"/>
              </w:rPr>
              <w:t>128914813810902</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酒店信息：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0216入住2晚主岛希尔顿--GardenViewGuestRoomw/lounge花园景房带客厅*3间含早餐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0218入住3晚外岛放逐岛--IslandBure园景草屋*2间赠送全餐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0221入住2晚外岛malolo--OceanviewBure海景草屋*2间不含餐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费用包含：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1.额外赠送一次日落巡游（最多2大2小）；2.额外赠送一次沙滩晚餐（最多2成人）；3.额外赠送一次香蕉船体验（最多2大2小）【三选一】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往返外岛船票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7晚酒店相关住宿及餐食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中文导游1段接机服务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欢迎仪式（贝壳项链+斐济水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赠送流量卡6张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机场-主岛酒店-丹娜绕码头-机场交通接驳</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小游</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蒋政</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25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2025/10/25 7:41:40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