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深圳华人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18978900990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MDI06YL250128A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（外采）爱达邮轮【地中海号】广州-宫古岛-冲绳-广州 6 天 5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17(17大)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IC标准内舱双人房5199</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4499.00</w:t>
            </w:r>
          </w:p>
        </w:tc>
        <w:tc>
          <w:tcPr>
            <w:tcW w:w="2310" w:type="dxa"/>
          </w:tcPr>
          <w:p>
            <w:pPr/>
            <w:r>
              <w:rPr>
                <w:lang w:val="zh-CN"/>
                <w:rFonts w:ascii="Times New Roman" w:hAnsi="Times New Roman" w:cs="Times New Roman"/>
                <w:sz w:val="20"/>
                <w:szCs w:val="20"/>
                <w:color w:val="000000"/>
              </w:rPr>
              <w:t>26994.00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IC标准内舱三人房4499</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3949.00</w:t>
            </w:r>
          </w:p>
        </w:tc>
        <w:tc>
          <w:tcPr>
            <w:tcW w:w="2310" w:type="dxa"/>
          </w:tcPr>
          <w:p>
            <w:pPr/>
            <w:r>
              <w:rPr>
                <w:lang w:val="zh-CN"/>
                <w:rFonts w:ascii="Times New Roman" w:hAnsi="Times New Roman" w:cs="Times New Roman"/>
                <w:sz w:val="20"/>
                <w:szCs w:val="20"/>
                <w:color w:val="000000"/>
              </w:rPr>
              <w:t>11847.00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IC标准内舱四人房4149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3599.00</w:t>
            </w:r>
          </w:p>
        </w:tc>
        <w:tc>
          <w:tcPr>
            <w:tcW w:w="2310" w:type="dxa"/>
          </w:tcPr>
          <w:p>
            <w:pPr/>
            <w:r>
              <w:rPr>
                <w:lang w:val="zh-CN"/>
                <w:rFonts w:ascii="Times New Roman" w:hAnsi="Times New Roman" w:cs="Times New Roman"/>
                <w:sz w:val="20"/>
                <w:szCs w:val="20"/>
                <w:color w:val="000000"/>
              </w:rPr>
              <w:t>14396.00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BD优选阳台四人房 4799</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4249.00</w:t>
            </w:r>
          </w:p>
        </w:tc>
        <w:tc>
          <w:tcPr>
            <w:tcW w:w="2310" w:type="dxa"/>
          </w:tcPr>
          <w:p>
            <w:pPr/>
            <w:r>
              <w:rPr>
                <w:lang w:val="zh-CN"/>
                <w:rFonts w:ascii="Times New Roman" w:hAnsi="Times New Roman" w:cs="Times New Roman"/>
                <w:sz w:val="20"/>
                <w:szCs w:val="20"/>
                <w:color w:val="000000"/>
              </w:rPr>
              <w:t>16996.00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-2400.00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总金额：陆万柒仟捌佰叁拾叁元整</w:t>
            </w:r>
          </w:p>
        </w:tc>
        <w:tc>
          <w:tcPr>
            <w:tcW w:w="2310" w:type="dxa"/>
            <w:textDirection w:val="right"/>
            <w:gridSpan w:val="3"/>
          </w:tcPr>
          <w:p>
            <w:pPr/>
            <w:r>
              <w:rPr>
                <w:lang w:val="zh-CN"/>
                <w:rFonts w:ascii="Times New Roman" w:hAnsi="Times New Roman" w:cs="Times New Roman"/>
                <w:b/>
                <w:color w:val="FF0000"/>
              </w:rPr>
              <w:t>67833.00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2024/11/5 9:48:16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