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携程线上直销</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付凌艳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18664677558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15696047353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RWC06YL240316A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名胜世界邮轮【云顶梦号】广州-新加坡-吉隆坡-普吉-新加坡-广州6天5晚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1、顾维珍</w:t>
            </w:r>
          </w:p>
        </w:tc>
        <w:tc>
          <w:tcPr>
            <w:tcW w:w="2310" w:type="dxa"/>
            <w:vAlign w:val="center"/>
          </w:tcPr>
          <w:p>
            <w:pPr/>
            <w:r>
              <w:rPr>
                <w:lang w:val="zh-CN"/>
                <w:rFonts w:ascii="Times New Roman" w:hAnsi="Times New Roman" w:cs="Times New Roman"/>
                <w:sz w:val="20"/>
                <w:szCs w:val="20"/>
                <w:color w:val="000000"/>
              </w:rPr>
              <w:t>GU/WEIZHEN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1961-06-13</w:t>
            </w:r>
          </w:p>
        </w:tc>
        <w:tc>
          <w:tcPr>
            <w:tcW w:w="2310" w:type="dxa"/>
            <w:vAlign w:val="center"/>
          </w:tcPr>
          <w:p>
            <w:pPr/>
            <w:r>
              <w:rPr>
                <w:lang w:val="zh-CN"/>
                <w:rFonts w:ascii="Times New Roman" w:hAnsi="Times New Roman" w:cs="Times New Roman"/>
                <w:sz w:val="20"/>
                <w:szCs w:val="20"/>
                <w:color w:val="000000"/>
              </w:rPr>
              <w:t>E63441888</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2015-11-17</w:t>
            </w:r>
          </w:p>
        </w:tc>
        <w:tc>
          <w:tcPr>
            <w:tcW w:w="2310" w:type="dxa"/>
            <w:vAlign w:val="center"/>
          </w:tcPr>
          <w:p>
            <w:pPr/>
            <w:r>
              <w:rPr>
                <w:lang w:val="zh-CN"/>
                <w:rFonts w:ascii="Times New Roman" w:hAnsi="Times New Roman" w:cs="Times New Roman"/>
                <w:sz w:val="20"/>
                <w:szCs w:val="20"/>
                <w:color w:val="000000"/>
              </w:rPr>
              <w:t>2025-11-16</w:t>
            </w:r>
          </w:p>
        </w:tc>
      </w:tr>
      <w:tr>
        <w:tc>
          <w:tcPr>
            <w:tcW w:w="2310" w:type="dxa"/>
            <w:vAlign w:val="center"/>
          </w:tcPr>
          <w:p>
            <w:pPr/>
            <w:r>
              <w:rPr>
                <w:lang w:val="zh-CN"/>
                <w:rFonts w:ascii="Times New Roman" w:hAnsi="Times New Roman" w:cs="Times New Roman"/>
                <w:sz w:val="20"/>
                <w:szCs w:val="20"/>
                <w:color w:val="000000"/>
              </w:rPr>
              <w:t>2、黄伟梁</w:t>
            </w:r>
          </w:p>
        </w:tc>
        <w:tc>
          <w:tcPr>
            <w:tcW w:w="2310" w:type="dxa"/>
            <w:vAlign w:val="center"/>
          </w:tcPr>
          <w:p>
            <w:pPr/>
            <w:r>
              <w:rPr>
                <w:lang w:val="zh-CN"/>
                <w:rFonts w:ascii="Times New Roman" w:hAnsi="Times New Roman" w:cs="Times New Roman"/>
                <w:sz w:val="20"/>
                <w:szCs w:val="20"/>
                <w:color w:val="000000"/>
              </w:rPr>
              <w:t>HUANG/WEILIANG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r>
              <w:rPr>
                <w:lang w:val="zh-CN"/>
                <w:rFonts w:ascii="Times New Roman" w:hAnsi="Times New Roman" w:cs="Times New Roman"/>
                <w:sz w:val="20"/>
                <w:szCs w:val="20"/>
                <w:color w:val="000000"/>
              </w:rPr>
              <w:t>1956-02-20</w:t>
            </w:r>
          </w:p>
        </w:tc>
        <w:tc>
          <w:tcPr>
            <w:tcW w:w="2310" w:type="dxa"/>
            <w:vAlign w:val="center"/>
          </w:tcPr>
          <w:p>
            <w:pPr/>
            <w:r>
              <w:rPr>
                <w:lang w:val="zh-CN"/>
                <w:rFonts w:ascii="Times New Roman" w:hAnsi="Times New Roman" w:cs="Times New Roman"/>
                <w:sz w:val="20"/>
                <w:szCs w:val="20"/>
                <w:color w:val="000000"/>
              </w:rPr>
              <w:t>EL7836234</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2024-01-22</w:t>
            </w:r>
          </w:p>
        </w:tc>
        <w:tc>
          <w:tcPr>
            <w:tcW w:w="2310" w:type="dxa"/>
            <w:vAlign w:val="center"/>
          </w:tcPr>
          <w:p>
            <w:pPr/>
            <w:r>
              <w:rPr>
                <w:lang w:val="zh-CN"/>
                <w:rFonts w:ascii="Times New Roman" w:hAnsi="Times New Roman" w:cs="Times New Roman"/>
                <w:sz w:val="20"/>
                <w:szCs w:val="20"/>
                <w:color w:val="000000"/>
              </w:rPr>
              <w:t>2034-01-21</w:t>
            </w:r>
          </w:p>
        </w:tc>
      </w:tr>
      <w:tr>
        <w:tc>
          <w:tcPr>
            <w:tcW w:w="2310" w:type="dxa"/>
            <w:vAlign w:val="center"/>
          </w:tcPr>
          <w:p>
            <w:pPr/>
            <w:r>
              <w:rPr>
                <w:lang w:val="zh-CN"/>
                <w:rFonts w:ascii="Times New Roman" w:hAnsi="Times New Roman" w:cs="Times New Roman"/>
                <w:sz w:val="20"/>
                <w:szCs w:val="20"/>
                <w:color w:val="000000"/>
              </w:rPr>
              <w:t>3、黄夏倩</w:t>
            </w:r>
          </w:p>
        </w:tc>
        <w:tc>
          <w:tcPr>
            <w:tcW w:w="2310" w:type="dxa"/>
            <w:vAlign w:val="center"/>
          </w:tcPr>
          <w:p>
            <w:pPr/>
            <w:r>
              <w:rPr>
                <w:lang w:val="zh-CN"/>
                <w:rFonts w:ascii="Times New Roman" w:hAnsi="Times New Roman" w:cs="Times New Roman"/>
                <w:sz w:val="20"/>
                <w:szCs w:val="20"/>
                <w:color w:val="000000"/>
              </w:rPr>
              <w:t>HUANG/XIAQIAN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1987-05-22</w:t>
            </w:r>
          </w:p>
        </w:tc>
        <w:tc>
          <w:tcPr>
            <w:tcW w:w="2310" w:type="dxa"/>
            <w:vAlign w:val="center"/>
          </w:tcPr>
          <w:p>
            <w:pPr/>
            <w:r>
              <w:rPr>
                <w:lang w:val="zh-CN"/>
                <w:rFonts w:ascii="Times New Roman" w:hAnsi="Times New Roman" w:cs="Times New Roman"/>
                <w:sz w:val="20"/>
                <w:szCs w:val="20"/>
                <w:color w:val="000000"/>
              </w:rPr>
              <w:t>EL7858872</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2024-01-25</w:t>
            </w:r>
          </w:p>
        </w:tc>
        <w:tc>
          <w:tcPr>
            <w:tcW w:w="2310" w:type="dxa"/>
            <w:vAlign w:val="center"/>
          </w:tcPr>
          <w:p>
            <w:pPr/>
            <w:r>
              <w:rPr>
                <w:lang w:val="zh-CN"/>
                <w:rFonts w:ascii="Times New Roman" w:hAnsi="Times New Roman" w:cs="Times New Roman"/>
                <w:sz w:val="20"/>
                <w:szCs w:val="20"/>
                <w:color w:val="000000"/>
              </w:rPr>
              <w:t>2034-01-24</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10599.00</w:t>
            </w:r>
          </w:p>
        </w:tc>
        <w:tc>
          <w:tcPr>
            <w:tcW w:w="2310" w:type="dxa"/>
          </w:tcPr>
          <w:p>
            <w:pPr/>
            <w:r>
              <w:rPr>
                <w:lang w:val="zh-CN"/>
                <w:rFonts w:ascii="Times New Roman" w:hAnsi="Times New Roman" w:cs="Times New Roman"/>
                <w:sz w:val="20"/>
                <w:szCs w:val="20"/>
                <w:color w:val="000000"/>
              </w:rPr>
              <w:t>31797.00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5500.00</w:t>
            </w:r>
          </w:p>
        </w:tc>
        <w:tc>
          <w:tcPr>
            <w:tcW w:w="2310" w:type="dxa"/>
          </w:tcPr>
          <w:p>
            <w:pPr/>
            <w:r>
              <w:rPr>
                <w:lang w:val="zh-CN"/>
                <w:rFonts w:ascii="Times New Roman" w:hAnsi="Times New Roman" w:cs="Times New Roman"/>
                <w:sz w:val="20"/>
                <w:szCs w:val="20"/>
                <w:color w:val="000000"/>
              </w:rPr>
              <w:t>5500.00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总金额：叁万柒仟贰佰玖拾柒元整</w:t>
            </w:r>
          </w:p>
        </w:tc>
        <w:tc>
          <w:tcPr>
            <w:tcW w:w="2310" w:type="dxa"/>
            <w:textDirection w:val="right"/>
            <w:gridSpan w:val="3"/>
          </w:tcPr>
          <w:p>
            <w:pPr/>
            <w:r>
              <w:rPr>
                <w:lang w:val="zh-CN"/>
                <w:rFonts w:ascii="Times New Roman" w:hAnsi="Times New Roman" w:cs="Times New Roman"/>
                <w:b/>
                <w:color w:val="FF0000"/>
              </w:rPr>
              <w:t>37297.00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付凌艳</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2024/3/9 0:07:58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