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成都环球国际旅行社有限公司航空路第一分公司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马剑平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13880404750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RCL05YL250527A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【外采】皇家加勒比【海洋光谱号】上海-冲绳-上海  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2025-05-27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2025-05-31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银卡套房三人间 5800</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5800.00</w:t>
            </w:r>
          </w:p>
        </w:tc>
        <w:tc>
          <w:tcPr>
            <w:tcW w:w="2310" w:type="dxa"/>
          </w:tcPr>
          <w:p>
            <w:pPr/>
            <w:r>
              <w:rPr>
                <w:lang w:val="zh-CN"/>
                <w:rFonts w:ascii="Times New Roman" w:hAnsi="Times New Roman" w:cs="Times New Roman"/>
                <w:sz w:val="20"/>
                <w:szCs w:val="20"/>
                <w:color w:val="000000"/>
              </w:rPr>
              <w:t>17400.00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总金额：壹万柒仟肆佰元整</w:t>
            </w:r>
          </w:p>
        </w:tc>
        <w:tc>
          <w:tcPr>
            <w:tcW w:w="2310" w:type="dxa"/>
            <w:textDirection w:val="right"/>
            <w:gridSpan w:val="3"/>
          </w:tcPr>
          <w:p>
            <w:pPr/>
            <w:r>
              <w:rPr>
                <w:lang w:val="zh-CN"/>
                <w:rFonts w:ascii="Times New Roman" w:hAnsi="Times New Roman" w:cs="Times New Roman"/>
                <w:b/>
                <w:color w:val="FF0000"/>
              </w:rPr>
              <w:t>17400.00</w:t>
            </w:r>
          </w:p>
        </w:tc>
      </w:tr>
      <w:tr>
        <w:tc>
          <w:tcPr>
            <w:tcW w:w="2310" w:type="dxa"/>
            <w:gridSpan w:val="8"/>
          </w:tcPr>
          <w:p>
            <w:pPr/>
            <w:r>
              <w:rPr>
                <w:lang w:val="zh-CN"/>
                <w:rFonts w:ascii="Times New Roman" w:hAnsi="Times New Roman" w:cs="Times New Roman"/>
                <w:sz w:val="20"/>
                <w:szCs w:val="20"/>
                <w:color w:val="000000"/>
              </w:rPr>
              <w:t>527SC套三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银卡套房三人间 5800/人自由行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房号：10322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510603198407206669赵逢秋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320113201903036868郑书芯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510602195508126658赵庆国</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保晟公账支付宝账户(支付宝/重庆保晟国际旅行社有限公司/1352005843@qq.com)</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1352005843@qq.com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马剑平</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5</w:t>
                  </w:r>
                  <w:r w:rsidR="00192D3B">
                    <w:rPr>
                      <w:rFonts w:asciiTheme="minorEastAsia" w:hAnsiTheme="minorEastAsia" w:hint="eastAsia"/>
                    </w:rPr>
                    <w:t xml:space="preserve">月 </w:t>
                  </w:r>
                  <w:r>
                    <w:rPr>
                      <w:rFonts w:asciiTheme="minorEastAsia" w:hAnsiTheme="minorEastAsia" w:hint="eastAsia"/>
                    </w:rPr>
                    <w:t>16</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2025/5/16 19:34:09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