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深圳悦海国际旅行社有限公司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毛元国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RCL05YL250709B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【自组】皇家加勒比【海洋光谱号】上海-福冈-上海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标准阳台双人间 6899元/人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6199.00</w:t>
            </w:r>
          </w:p>
        </w:tc>
        <w:tc>
          <w:tcPr>
            <w:tcW w:w="2310" w:type="dxa"/>
          </w:tcPr>
          <w:p>
            <w:pPr/>
            <w:r>
              <w:rPr>
                <w:lang w:val="zh-CN"/>
                <w:rFonts w:ascii="Times New Roman" w:hAnsi="Times New Roman" w:cs="Times New Roman"/>
                <w:sz w:val="20"/>
                <w:szCs w:val="20"/>
                <w:color w:val="000000"/>
              </w:rPr>
              <w:t>12398.00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*指定船中+100元/人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100.00</w:t>
            </w:r>
          </w:p>
        </w:tc>
        <w:tc>
          <w:tcPr>
            <w:tcW w:w="2310" w:type="dxa"/>
          </w:tcPr>
          <w:p>
            <w:pPr/>
            <w:r>
              <w:rPr>
                <w:lang w:val="zh-CN"/>
                <w:rFonts w:ascii="Times New Roman" w:hAnsi="Times New Roman" w:cs="Times New Roman"/>
                <w:sz w:val="20"/>
                <w:szCs w:val="20"/>
                <w:color w:val="000000"/>
              </w:rPr>
              <w:t>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总金额：壹万贰仟伍佰玖拾捌元整</w:t>
            </w:r>
          </w:p>
        </w:tc>
        <w:tc>
          <w:tcPr>
            <w:tcW w:w="2310" w:type="dxa"/>
            <w:textDirection w:val="right"/>
            <w:gridSpan w:val="3"/>
          </w:tcPr>
          <w:p>
            <w:pPr/>
            <w:r>
              <w:rPr>
                <w:lang w:val="zh-CN"/>
                <w:rFonts w:ascii="Times New Roman" w:hAnsi="Times New Roman" w:cs="Times New Roman"/>
                <w:b/>
                <w:color w:val="FF0000"/>
              </w:rPr>
              <w:t>12598.00</w:t>
            </w:r>
          </w:p>
        </w:tc>
      </w:tr>
      <w:tr>
        <w:tc>
          <w:tcPr>
            <w:tcW w:w="2310" w:type="dxa"/>
            <w:gridSpan w:val="8"/>
          </w:tcPr>
          <w:p>
            <w:pPr/>
            <w:r>
              <w:rPr>
                <w:lang w:val="zh-CN"/>
                <w:rFonts w:ascii="Times New Roman" w:hAnsi="Times New Roman" w:cs="Times New Roman"/>
                <w:sz w:val="20"/>
                <w:szCs w:val="20"/>
                <w:color w:val="000000"/>
              </w:rPr>
              <w:t>?07月09日 【海洋光谱号】</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上海-福冈-上海 5天4晚</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标准阳台双人间 6899元/人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*指定船中+100元/人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康益平 13402019675 310115198305124012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康凯</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备注：要10楼</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毛元国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2025/6/6 10:00:39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