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北京中世金桥国际旅行社有限公司青岛分公司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孙松</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18232823455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MCI05YL250911A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【自组】爱达邮轮【魔都号】上海-济州-福冈-上海  5天4晚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2025-09-11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2025-09-15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5(5大)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高区优选阳台双人房BH 4999元/人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4199.00</w:t>
            </w:r>
          </w:p>
        </w:tc>
        <w:tc>
          <w:tcPr>
            <w:tcW w:w="2310" w:type="dxa"/>
          </w:tcPr>
          <w:p>
            <w:pPr/>
            <w:r>
              <w:rPr>
                <w:lang w:val="zh-CN"/>
                <w:rFonts w:ascii="Times New Roman" w:hAnsi="Times New Roman" w:cs="Times New Roman"/>
                <w:sz w:val="20"/>
                <w:szCs w:val="20"/>
                <w:color w:val="000000"/>
              </w:rPr>
              <w:t>8398.00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高区优选阳台三人房BH 4099元/人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3299.00</w:t>
            </w:r>
          </w:p>
        </w:tc>
        <w:tc>
          <w:tcPr>
            <w:tcW w:w="2310" w:type="dxa"/>
          </w:tcPr>
          <w:p>
            <w:pPr/>
            <w:r>
              <w:rPr>
                <w:lang w:val="zh-CN"/>
                <w:rFonts w:ascii="Times New Roman" w:hAnsi="Times New Roman" w:cs="Times New Roman"/>
                <w:sz w:val="20"/>
                <w:szCs w:val="20"/>
                <w:color w:val="000000"/>
              </w:rPr>
              <w:t>9897.00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总金额：壹万捌仟贰佰玖拾伍元整</w:t>
            </w:r>
          </w:p>
        </w:tc>
        <w:tc>
          <w:tcPr>
            <w:tcW w:w="2310" w:type="dxa"/>
            <w:textDirection w:val="right"/>
            <w:gridSpan w:val="3"/>
          </w:tcPr>
          <w:p>
            <w:pPr/>
            <w:r>
              <w:rPr>
                <w:lang w:val="zh-CN"/>
                <w:rFonts w:ascii="Times New Roman" w:hAnsi="Times New Roman" w:cs="Times New Roman"/>
                <w:b/>
                <w:color w:val="FF0000"/>
              </w:rPr>
              <w:t>18295.00</w:t>
            </w:r>
          </w:p>
        </w:tc>
      </w:tr>
      <w:tr>
        <w:tc>
          <w:tcPr>
            <w:tcW w:w="2310" w:type="dxa"/>
            <w:gridSpan w:val="8"/>
          </w:tcPr>
          <w:p>
            <w:pPr/>
            <w:r>
              <w:rPr>
                <w:lang w:val="zh-CN"/>
                <w:rFonts w:ascii="Times New Roman" w:hAnsi="Times New Roman" w:cs="Times New Roman"/>
                <w:sz w:val="20"/>
                <w:szCs w:val="20"/>
                <w:color w:val="000000"/>
              </w:rPr>
              <w:t>2025年09月11日?爱达邮轮【魔都号】</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高区优选阳台双人房BH 4999元/人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崔洪玉372824196607170020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崔玲玲37282419690815004X</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高区优选阳台三人房BH 4099元/人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李梦秋37132719900828002X</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玄宸硕370102202207130118</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玄宸赫370102202408230115</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gridSpan w:val="3"/>
          </w:tcPr>
          <w:p>
            <w:pPr/>
            <w:r>
              <w:rPr>
                <w:lang w:val="zh-CN"/>
                <w:rFonts w:ascii="Times New Roman" w:hAnsi="Times New Roman" w:cs="Times New Roman"/>
                <w:sz w:val="20"/>
                <w:szCs w:val="20"/>
                <w:color w:val="000000"/>
              </w:rPr>
              <w:t>财务调整专用账户</w:t>
            </w:r>
          </w:p>
        </w:tc>
        <w:tc>
          <w:tcPr>
            <w:tcW w:w="2310" w:type="dxa"/>
            <w:gridSpan w:val="2"/>
          </w:tcPr>
          <w:p>
            <w:pPr/>
            <w:r>
              <w:rPr>
                <w:lang w:val="zh-CN"/>
                <w:rFonts w:ascii="Times New Roman" w:hAnsi="Times New Roman" w:cs="Times New Roman"/>
                <w:sz w:val="20"/>
                <w:szCs w:val="20"/>
                <w:color w:val="000000"/>
              </w:rPr>
              <w:t>财务调整专用账户</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保晟公账支付宝账户(支付宝/重庆保晟国际旅行社有限公司/1352005843@qq.com)</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1352005843@qq.com</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孙松</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12</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2025/8/12 11:13:54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