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嘻游旅行团队/散客确认书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飞天国旅</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王锐</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18644081456</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浙江嘻游国际旅行社有限公司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杜莹</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XY-MFJN-20230929A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十一满分江南</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2023-09-29</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2023-10-04</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5(5大)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2023-09-29 HO1138 哈尔滨→上海 19:55-23:10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2023-10-04 HO1137 上海→哈尔滨 16:05-18:5</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5</w:t>
            </w:r>
          </w:p>
        </w:tc>
        <w:tc>
          <w:tcPr>
            <w:tcW w:w="2310" w:type="dxa"/>
          </w:tcPr>
          <w:p>
            <w:pPr/>
            <w:r>
              <w:rPr>
                <w:lang w:val="zh-CN"/>
                <w:rFonts w:ascii="Times New Roman" w:hAnsi="Times New Roman" w:cs="Times New Roman"/>
                <w:sz w:val="20"/>
                <w:szCs w:val="20"/>
                <w:color w:val="000000"/>
              </w:rPr>
              <w:t>2000.00</w:t>
            </w:r>
          </w:p>
        </w:tc>
        <w:tc>
          <w:tcPr>
            <w:tcW w:w="2310" w:type="dxa"/>
          </w:tcPr>
          <w:p>
            <w:pPr/>
            <w:r>
              <w:rPr>
                <w:lang w:val="zh-CN"/>
                <w:rFonts w:ascii="Times New Roman" w:hAnsi="Times New Roman" w:cs="Times New Roman"/>
                <w:sz w:val="20"/>
                <w:szCs w:val="20"/>
                <w:color w:val="000000"/>
              </w:rPr>
              <w:t>10000.00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总金额：壹万元整</w:t>
            </w:r>
          </w:p>
        </w:tc>
        <w:tc>
          <w:tcPr>
            <w:tcW w:w="2310" w:type="dxa"/>
            <w:textDirection w:val="right"/>
            <w:gridSpan w:val="3"/>
          </w:tcPr>
          <w:p>
            <w:pPr/>
            <w:r>
              <w:rPr>
                <w:lang w:val="zh-CN"/>
                <w:rFonts w:ascii="Times New Roman" w:hAnsi="Times New Roman" w:cs="Times New Roman"/>
                <w:b/>
                <w:color w:val="FF0000"/>
              </w:rPr>
              <w:t>10000.00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招商银行杭州分行</w:t>
            </w:r>
          </w:p>
        </w:tc>
        <w:tc>
          <w:tcPr>
            <w:tcW w:w="2310" w:type="dxa"/>
            <w:gridSpan w:val="2"/>
          </w:tcPr>
          <w:p>
            <w:pPr/>
            <w:r>
              <w:rPr>
                <w:lang w:val="zh-CN"/>
                <w:rFonts w:ascii="Times New Roman" w:hAnsi="Times New Roman" w:cs="Times New Roman"/>
                <w:sz w:val="20"/>
                <w:szCs w:val="20"/>
                <w:color w:val="000000"/>
              </w:rPr>
              <w:t>王扬</w:t>
            </w:r>
          </w:p>
        </w:tc>
        <w:tc>
          <w:tcPr>
            <w:tcW w:w="2310" w:type="dxa"/>
            <w:gridSpan w:val="3"/>
          </w:tcPr>
          <w:p>
            <w:pPr/>
            <w:r>
              <w:rPr>
                <w:lang w:val="zh-CN"/>
                <w:rFonts w:ascii="Times New Roman" w:hAnsi="Times New Roman" w:cs="Times New Roman"/>
                <w:sz w:val="20"/>
                <w:szCs w:val="20"/>
                <w:color w:val="000000"/>
              </w:rPr>
              <w:t>6231 3657 1255 7888</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2023/09/29</w:t>
            </w:r>
          </w:p>
        </w:tc>
        <w:tc>
          <w:tcPr>
            <w:tcW w:w="2310" w:type="dxa"/>
            <w:gridSpan w:val="7"/>
          </w:tcPr>
          <w:p>
            <w:pPr/>
            <w:r>
              <w:rPr>
                <w:lang w:val="zh-CN"/>
                <w:rFonts w:ascii="Times New Roman" w:hAnsi="Times New Roman" w:cs="Times New Roman"/>
                <w:b/>
                <w:color w:val="000000"/>
              </w:rPr>
              <w:t>哈尔滨--上海(飞机)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★各位贵宾于指定的时间哈尔滨机场4号门集合。前往目的地上海，接机入住酒店休息。宿：上海维也纳酒店或携程四钻酒店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早餐：不含；午餐：不含；晚餐：不含；住宿：上海</w:t>
            </w:r>
          </w:p>
        </w:tc>
      </w:tr>
      <w:tr>
        <w:tc>
          <w:tcPr>
            <w:tcW w:w="2310" w:type="dxa"/>
            <w:vAlign w:val="center"/>
            <w:vMerge w:val="restart"/>
          </w:tcPr>
          <w:p>
            <w:pPr/>
            <w:r>
              <w:rPr>
                <w:lang w:val="zh-CN"/>
                <w:rFonts w:ascii="Times New Roman" w:hAnsi="Times New Roman" w:cs="Times New Roman"/>
                <w:sz w:val="20"/>
                <w:szCs w:val="20"/>
                <w:color w:val="000000"/>
              </w:rPr>
              <w:t>2023/09/30</w:t>
            </w:r>
          </w:p>
        </w:tc>
        <w:tc>
          <w:tcPr>
            <w:tcW w:w="2310" w:type="dxa"/>
            <w:gridSpan w:val="7"/>
          </w:tcPr>
          <w:p>
            <w:pPr/>
            <w:r>
              <w:rPr>
                <w:lang w:val="zh-CN"/>
                <w:rFonts w:ascii="Times New Roman" w:hAnsi="Times New Roman" w:cs="Times New Roman"/>
                <w:b/>
                <w:color w:val="000000"/>
              </w:rPr>
              <w:t>上海→苏州→无锡(巴士)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车赴苏州（车程约1.5小时）游览中国四大名园之一的【5A留园】（常规游览时间为0.5H，满分游览约?1.5H）留园为中国大型古典私家园林，占地面积23300平方米，代表清代风格，园以建筑艺术著称，厅堂宏敞华丽，庭院富有变化，整个园林采用不规则布局形式，使园林建筑与山、水、石相融合而呈天然之趣。利用云墙和建筑群把园林划分为中、东、北、西四个不同的景区。留园内亭馆楼榭高低参差，曲廊蜿蜒相续有七百米之多，颇有步移景换之妙。建筑物约占园总面积四分之一。建筑结构式样代表清代风格，在不大的范围内造就了众多而各有特性的建筑，处处显示了咫尺山林、小中见大的造园艺术手法。★车赴无锡（车程约1小时），游览【5A灵山大佛】（常规游览时间为1H，满分游览2.5H）瞻88米世界最高青铜佛，观九龙灌浴花开见佛，游“东方卢浮宫”华丽梵宫，灵山大佛梵宫建筑以其之"特"与灵山大佛之"大"、九龙灌浴之"奇"构成全新灵山胜境的三大奇观。汲取了中华传统木雕、石雕、玉雕等装饰精粹。赏原味藏传佛教景观—五印坛城，许新春祝福，祝愿全家平安健康。（环保车40元/人自理建议乘坐）★晚上赠送夜游【无锡拈花湾】（赠送景点不去不退，游览时间约1.5H）—为心而造，以禅而设，一座美丽禅心的自由花园。”一花一叶一菩提，一笺一墨一心语。拈花湾的美，就是这样，不可说。漫步拈花湾，游玩太湖山水里的禅意景点：在如梦如幻的【香月花街】畅游来自世界的禅意主题店铺，邂逅大师的创意佳作；在【公案馆】里体验禅宗公案，感受迦叶之境、如影随行、点亮心灯和镜花水月的别样魅力；在守望自然的生态湿地【悠悠渔港】，欣赏渔舟唱晚的人文画卷；还有财神庙、如是楼、拈花堂、禅趣馆、一笑堂、拈花塔等精品景点。来到拈花湾不得不品尝的特色美食：特色的意大利披萨、精致的法式大餐、可口的泰式料理、清淡的素食，拈花湾美食一定让你馋得再来。（不含晚餐可自行品尝美食）宿：无锡维也纳酒店或携程四钻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早餐：含；午餐：含；晚餐：不含；住宿：无锡</w:t>
            </w:r>
          </w:p>
        </w:tc>
      </w:tr>
      <w:tr>
        <w:tc>
          <w:tcPr>
            <w:tcW w:w="2310" w:type="dxa"/>
            <w:vAlign w:val="center"/>
            <w:vMerge w:val="restart"/>
          </w:tcPr>
          <w:p>
            <w:pPr/>
            <w:r>
              <w:rPr>
                <w:lang w:val="zh-CN"/>
                <w:rFonts w:ascii="Times New Roman" w:hAnsi="Times New Roman" w:cs="Times New Roman"/>
                <w:sz w:val="20"/>
                <w:szCs w:val="20"/>
                <w:color w:val="000000"/>
              </w:rPr>
              <w:t>2023/10/01</w:t>
            </w:r>
          </w:p>
        </w:tc>
        <w:tc>
          <w:tcPr>
            <w:tcW w:w="2310" w:type="dxa"/>
            <w:gridSpan w:val="7"/>
          </w:tcPr>
          <w:p>
            <w:pPr/>
            <w:r>
              <w:rPr>
                <w:lang w:val="zh-CN"/>
                <w:rFonts w:ascii="Times New Roman" w:hAnsi="Times New Roman" w:cs="Times New Roman"/>
                <w:b/>
                <w:color w:val="000000"/>
              </w:rPr>
              <w:t>无锡→南京→乌镇西栅</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南京（车程约2小时），游览国父中山先生的陵寝【5A中山陵】（常规游览时间1H，满分游览1.5H）国家5A?级，中山陵地处于南京市东郊紫金山南麓，是中华民国国父、中国民主革命先行者孙中山的陵墓。1961?年成为首批全国重点文物保护单位，2007年成为首批国家5A级景区。被誉为“中国近代建筑史上第一陵”。（每周一祭堂和墓室关闭进行日常维护，不能正常参观,平时实行预约制，旺季预约人满无法入园，游览至陵门）★赠送景点【5A夫子庙·秦淮风光带】（常规游览时间约1H，满分游览约1.5H）夫子庙建筑群两侧坐落着两个商品市场，街上商铺云集，商品种类繁多，形成了服装商场、古玩字画、花鸟虫鱼为特色的集贸市场群，显示出文化的商业性价值，具有浓郁???的旅游、休闲、购物为一体的商业氛围。★下午车赴桐乡（车程约3小时），参观游览中国最后的枕水人家、中国最美，水乡的代表—【乌镇西栅+西栅夜景+西栅内自由观光】（常规游览时间1H，满分游览时间不少于3H）一个下午您都可以自由的徜徉在水乡乌镇西栅，喝一杯清茶，来一个青团，走一走乌镇的老石板路，它传承着千年的历史文化，淳朴秀美的水乡风景，风味独特的美食佳肴，缤纷多彩的民俗节日，深厚的人文积淀和亘古不变的生活方式使乌镇成为了东方古老文明的活化石。智慧的传承伴随脉脉书香，在这儿展现一幅迷人的历史画卷，这是一种与生俱来的美丽。不含晚餐，推荐品尝：乌镇红烧羊肉，乌镇酱鸡，乌镇臭豆干，书生羊肉面，吴妈混沌，桥里桥烧饼铺，小面格格等。晚上导游约定时间集合送回酒店宿：乌镇外特色客栈（十一旺季房满，住宿桐乡五星未挂牌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早餐：含；午餐：含；晚餐：不含；住宿：乌镇外</w:t>
            </w:r>
          </w:p>
        </w:tc>
      </w:tr>
      <w:tr>
        <w:tc>
          <w:tcPr>
            <w:tcW w:w="2310" w:type="dxa"/>
            <w:vAlign w:val="center"/>
            <w:vMerge w:val="restart"/>
          </w:tcPr>
          <w:p>
            <w:pPr/>
            <w:r>
              <w:rPr>
                <w:lang w:val="zh-CN"/>
                <w:rFonts w:ascii="Times New Roman" w:hAnsi="Times New Roman" w:cs="Times New Roman"/>
                <w:sz w:val="20"/>
                <w:szCs w:val="20"/>
                <w:color w:val="000000"/>
              </w:rPr>
              <w:t>2023/10/02</w:t>
            </w:r>
          </w:p>
        </w:tc>
        <w:tc>
          <w:tcPr>
            <w:tcW w:w="2310" w:type="dxa"/>
            <w:gridSpan w:val="7"/>
          </w:tcPr>
          <w:p>
            <w:pPr/>
            <w:r>
              <w:rPr>
                <w:lang w:val="zh-CN"/>
                <w:rFonts w:ascii="Times New Roman" w:hAnsi="Times New Roman" w:cs="Times New Roman"/>
                <w:b/>
                <w:color w:val="000000"/>
              </w:rPr>
              <w:t>乌镇西栅→杭州 (巴士)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约08:30出发，车赴杭州（车程约2小时）游览【5A西湖风景区+赠送船游西湖】（常规游览时间1H，满分游览时间约2H，）漫步欣赏大小西湖美景，大西湖是人们印象中的传统西湖，包括著名的西湖十景，西进后的小西湖则给人一种步移景异、曲径通幽的感觉。杨公堤“堤在水中，水在堤中”，平整的台阶式驳坎，水面与陆地“有意”的“亲近”接触。（赠送游船不去不退）温馨提醒:涉及黄金周，节假日，周末，西湖风景区大巴车禁止进入，客人需要换乘景区公交车，单趟2元/人，往返4元/人，包车400/趟，最大限乘50个人，如遇此情况费用自理，敬请谅解。★中餐品尝当地特色杭州御茶宴。★游览【5A?杭州宋城+千古情演出】（常规游览时间约1.5H，满分游览时间不少于4H，含表演）市井街从宋皇宫开始的整条市井街是最能感受到宋代市井生活气息的地方，从王员外家一路开始的打铁铺、客家糍粑、榨油坊、胭脂巷等这些传统特色的临街店铺，让过去的市井生活场景骤然还原在你眼前。街上极有存在感的衙门，让穿越的感觉也变得更加确切。【杭州宋城千古情】标志性演出，被誉“世界三大名秀之一”！每一位到杭州的游客必看的剧目。以杭州的历史典故、神话传说为基点，融合歌舞、杂技艺术于一体，应用现代高科技手段营造如梦如幻的艺术效果，给人以强烈的视觉震撼。堪与法国巴黎红磨坊和美国拉斯韦加斯秀相媲美。（注：确切演出时间以景区当日公布为准！）晚餐不含，推荐美食：杭州叫花童子鸡，宋嫂鱼羹，杭州八宝豆腐，孙二娘包子铺，武大郎炊饼，手打年糕等。后入住酒店宿：杭州维也纳酒店或携程四钻酒店温馨提示：杭州亚运会期间酒店若遇政府征用或管制，酒店可能会调整到杭州周边其它城市入住，敬请理解。</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早餐：含；午餐：含；晚餐：不含；住宿：杭州</w:t>
            </w:r>
          </w:p>
        </w:tc>
      </w:tr>
      <w:tr>
        <w:tc>
          <w:tcPr>
            <w:tcW w:w="2310" w:type="dxa"/>
            <w:vAlign w:val="center"/>
            <w:vMerge w:val="restart"/>
          </w:tcPr>
          <w:p>
            <w:pPr/>
            <w:r>
              <w:rPr>
                <w:lang w:val="zh-CN"/>
                <w:rFonts w:ascii="Times New Roman" w:hAnsi="Times New Roman" w:cs="Times New Roman"/>
                <w:sz w:val="20"/>
                <w:szCs w:val="20"/>
                <w:color w:val="000000"/>
              </w:rPr>
              <w:t>2023/10/03</w:t>
            </w:r>
          </w:p>
        </w:tc>
        <w:tc>
          <w:tcPr>
            <w:tcW w:w="2310" w:type="dxa"/>
            <w:gridSpan w:val="7"/>
          </w:tcPr>
          <w:p>
            <w:pPr/>
            <w:r>
              <w:rPr>
                <w:lang w:val="zh-CN"/>
                <w:rFonts w:ascii="Times New Roman" w:hAnsi="Times New Roman" w:cs="Times New Roman"/>
                <w:b/>
                <w:color w:val="000000"/>
              </w:rPr>
              <w:t>杭州→上海(巴士)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约08:00出发，游览【西塘古镇+汉服换装体验】（游览时间不少于1.5小时）穿汉服游水乡，江南水乡六大古镇之一的西塘最为著名。望仙桥，来凤桥、五福桥、卧龙桥等建于明清，依河而建的街衢，临水而筑的民居.种福堂、尊闻堂、薛宅等皆是明清时代的建筑，古老而又朴素的宅院分明是西塘人的象征。远眺水乡，白墙墨顶，舟影波光，在薄雾的晕染下恰如一幅淡彩的宣纸画；走进古镇，廊棚苍老，弄堂幽深，似乎进入了久远的历史。走在西塘的廊棚下，雨天不淋雨，晴天不沾阳。【贴心赠送】：1、我们赠送西塘景区汉服体验，赠送项目仅限包含了西塘团队票的游客，免票以及优惠票人员，此服务将不免费提供，如需请自行购票！2、我们提供免费的汉服体验，如需要的游客联系导游，安排领取汉服，节假日以及景区有大型活动的时候，此服务不提供，敬请谅解。（汉服为赠送项目，不穿不退费用）★中餐在水乡外享用特色农家宴。车赴魔都上海（车程约1.5H）★游览上海夜景【上海登东方明珠电视塔中球+赠送黄浦江游船（非摆渡船）】游亚洲第一广播电视塔乘电梯上东方明珠二球，360度俯瞰都市上海美景，两边的两座大桥，如两条巨龙，腾飞于黄浦江上，与中间的东方明珠一起，巧妙的组合成一幅二龙戏珠的巨幅画面。船游上海母亲河-【黄浦江】（游览约1H）欣赏上海乃至中国百年近代史缩影，外滩边上各式建筑，观东方明珠、金茂大厦、环球金融中心外景，使人身处两个不同世纪的交融中，感受魅力上海的国际大都市情调。宿：上海维也纳酒店或携程四钻酒店温馨提示：如因天气或客流量暴增排队堵车无票排队等不可抗力因素导致不能游览，按旅行社同业底价退费，不接受因此造成的投诉，敬请谅解，如因排队堵车不可抗力因素造成游览时间缩短，旅行社不承担责任不接受因此造成的投诉。</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早餐：含；午餐：含；晚餐：不含；住宿：上海</w:t>
            </w:r>
          </w:p>
        </w:tc>
      </w:tr>
      <w:tr>
        <w:tc>
          <w:tcPr>
            <w:tcW w:w="2310" w:type="dxa"/>
            <w:vAlign w:val="center"/>
            <w:vMerge w:val="restart"/>
          </w:tcPr>
          <w:p>
            <w:pPr/>
            <w:r>
              <w:rPr>
                <w:lang w:val="zh-CN"/>
                <w:rFonts w:ascii="Times New Roman" w:hAnsi="Times New Roman" w:cs="Times New Roman"/>
                <w:sz w:val="20"/>
                <w:szCs w:val="20"/>
                <w:color w:val="000000"/>
              </w:rPr>
              <w:t>2023/10/04</w:t>
            </w:r>
          </w:p>
        </w:tc>
        <w:tc>
          <w:tcPr>
            <w:tcW w:w="2310" w:type="dxa"/>
            <w:gridSpan w:val="7"/>
          </w:tcPr>
          <w:p>
            <w:pPr/>
            <w:r>
              <w:rPr>
                <w:lang w:val="zh-CN"/>
                <w:rFonts w:ascii="Times New Roman" w:hAnsi="Times New Roman" w:cs="Times New Roman"/>
                <w:b/>
                <w:color w:val="000000"/>
              </w:rPr>
              <w:t>上海→机场→哈尔滨</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赠送游览【南京路步行街+外滩】（常规游览时间约1H，满分游览时间约2H）老上海十里洋场，中华五星商业街，数以千计的大中小型商场，汇集了中国最全和最时尚的商品，自由观光购物。（赠送景点不去不退）根据航班时间车赴上海机场送机，返回温馨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交通】当地空调旅游大巴（保证一人一座，15人以下用17座旅游车没有行李箱）【住宿】全程入住维也纳标准酒店或携程网评四钻酒店，1晚乌镇外（十一房满住宿桐乡五星未挂牌酒店）根据旅局规定，旨在倡导绿色出行，旅游住宿业将不再主动提供牙刷、梳子、浴擦、剃须刀、指甲锉、鞋擦这些一次性日用品、不便之处敬请谅解！（华东区域多为是经济一线城市，城市规模较大，旅行社团队用房一般在郊区，距离市中心较远，因此造成的不便还请谅解，感谢理解）【用餐】全程5早4正（正餐30/人餐标，不含酒水饮料。由于团队提前预定，个人原因不吃不退，敬请理解）全程酒店含自助早餐，不吃不退，孩子不占床不含早。【门票】含景区首道大门票。景区内环保车游船自理。赠送项目因不可抗力因素或自身原因放弃，不退费用【儿童】12岁以下儿童游客只含车位、正座、及儿童正餐，不含酒店早餐；其它产生费用自理！【导游】优秀专业专职导游服务（地接导游）【说明】由于个人征信原因无法购买机票，费用全损，将不退任何费用敬请谅解。【购物】0购物（餐厅内自设场所不列为旅游购物店）【备注】如遇天气原因或其他不可抗力因素导致航班延误取消产生的费用客人自理。温馨提示：如因天气或客流量暴增排队堵车无票排队等不可抗力因素导致不能游览，按旅行社同业底价退费，不接受因此造成的投诉，敬请谅解，如因排队堵车不可抗力因素造成游览时间缩短，旅行社不承担责任不接受因此造成的投诉。</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1、行程基本步行游览，请尽量穿运动鞋或休闲鞋，每晚更换酒店不便清洗衣物，请带好换洗衣物。2、请带防晒霜、雨伞、常用药物以及墨镜、风油精以防蚊虫侵袭造成困扰。3、江南菜品以清淡为主，如个人口味较重，可酌情携带爽口小菜。4、华东地区游览，以水为主，请务必注意脚下安全。另当地游客众多，请注意保护个人财产安全。5、在酒店卫生间内洗漱时，一定要垫好防滑垫，以免滑倒受伤。</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王锐</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杜莹</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2023</w:t>
                  </w:r>
                  <w:r w:rsidR="00192D3B">
                    <w:rPr>
                      <w:rFonts w:asciiTheme="minorEastAsia" w:hAnsiTheme="minorEastAsia" w:hint="eastAsia"/>
                    </w:rPr>
                    <w:t xml:space="preserve">年 </w:t>
                  </w:r>
                  <w:r>
                    <w:rPr>
                      <w:rFonts w:asciiTheme="minorEastAsia" w:hAnsiTheme="minorEastAsia"/>
                    </w:rPr>
                    <w:t>9</w:t>
                  </w:r>
                  <w:r w:rsidR="00192D3B">
                    <w:rPr>
                      <w:rFonts w:asciiTheme="minorEastAsia" w:hAnsiTheme="minorEastAsia" w:hint="eastAsia"/>
                    </w:rPr>
                    <w:t xml:space="preserve">月 </w:t>
                  </w:r>
                  <w:r>
                    <w:rPr>
                      <w:rFonts w:asciiTheme="minorEastAsia" w:hAnsiTheme="minorEastAsia" w:hint="eastAsia"/>
                    </w:rPr>
                    <w:t>27</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2023/9/27 23:40:29</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