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重庆西美国际旅行社团队/散客确认件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王秋同行客户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15023383186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重庆西美国际旅行社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18523053849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SX108FJ251011A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定制【全景山西】（双飞8日）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37(37大)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520102197006271226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2、杜贤琼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522522195302221223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3、彭易文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522522195405131212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4、杨培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522423196002285212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5、陶永祥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522423195811085216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13985140892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6、冷承洪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52242319600206521X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7、马秀芳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52242319610408522X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8、赵家秀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522423196303205220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9、吕国胜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522423195806235216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10、齐丽英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522423196412055225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11、马海昀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522423197108015223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12、柴利军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522423196211295222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13984057087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13、俞玲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522423196408255224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13984178617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14、金蕊侠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522423196703275228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15286042435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15、刘桂花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522423197411295221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13984098850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16、罗进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522423196901195229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13518517819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17、罗佩辉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522423196506135226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13511934047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18、周芬兰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522423196712035226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13809468571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19、杨江红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520112196806272882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13639087995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20、李学洁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522423196408105226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21、张兰英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522423196208065223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22、刘德惠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522423197010085223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23、刘兴云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522423197310215229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13984118143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24、胡桂英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522423196011165220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25、谭俊洁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522423195612265222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18984887226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26、吴月华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522423196208025221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27、周泽琴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522423195711285229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28、倪奎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520111195911020010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29、周泽英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522423196301150027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30、林仕敏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510231196411080686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31、石贵珍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520114195904150422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32、张正芬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522423196212205225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33、邓荣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522423196505185221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34、徐贵芝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522423196509135221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35、喻玉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520114196210040426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36、张幸福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522423195911125211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37、曾祥红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520114196805150421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56610.00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60岁以下补门票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60-64岁补门票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总金额：柒万陆仟壹佰捌拾元整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76180.00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640029890600015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华夏银行重庆江北支行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11253000001126857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工商银行重庆江北建新北路支行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6222023100005016295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6228480478758267270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18581122354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重庆西美-微信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ximei20181218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重庆西美-支付宝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冲抵/账扣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冲抵/账扣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冲抵/账扣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王秋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2025/9/29 18:12:37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