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香坊万达携程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姗姗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HBD08GJ260909B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9.9日长龙襄阳--出8.28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25(25大)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2026-09-09 GJ8869 哈尔滨→襄阳 06:30-10:15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2026-09-16 GJ8870 襄阳→哈尔滨 18:25-21:3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总金额：陆万捌仟肆佰元整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68400.00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第六天客人晚上要出去吃 酒店找一个方便吃饭的地方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第六天晚餐换到第一天晚上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也就是第一天含中晚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第六天含早中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姗姗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2026/8/31 10:13:19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