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全心</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方楠</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胡绍江</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19988406761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ZLY06FJ260126A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1.26冰雪大世界双飞6日游0购物</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2026-01-26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2026-01-31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8(4大4小)</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2026-01-26 DR6527 昆明→哈尔滨 08:20经停盐城-15:15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2026-01-31 DR6532 哈尔滨→昆明 15:55经停南阳-23:1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1、罗慧芸</w:t>
            </w:r>
          </w:p>
        </w:tc>
        <w:tc>
          <w:tcPr>
            <w:tcW w:w="2310" w:type="dxa"/>
            <w:vAlign w:val="center"/>
            <w:gridSpan w:val="2"/>
          </w:tcPr>
          <w:p>
            <w:pPr/>
            <w:r>
              <w:rPr>
                <w:lang w:val="zh-CN"/>
                <w:rFonts w:ascii="Times New Roman" w:hAnsi="Times New Roman" w:cs="Times New Roman"/>
                <w:sz w:val="20"/>
                <w:szCs w:val="20"/>
                <w:color w:val="000000"/>
              </w:rPr>
              <w:t>532429198309280028</w:t>
            </w:r>
          </w:p>
        </w:tc>
        <w:tc>
          <w:tcPr>
            <w:tcW w:w="2310" w:type="dxa"/>
            <w:vAlign w:val="center"/>
          </w:tcPr>
          <w:p>
            <w:pPr/>
            <w:r>
              <w:rPr>
                <w:lang w:val="zh-CN"/>
                <w:rFonts w:ascii="Times New Roman" w:hAnsi="Times New Roman" w:cs="Times New Roman"/>
                <w:sz w:val="20"/>
                <w:szCs w:val="20"/>
                <w:color w:val="000000"/>
              </w:rPr>
              <w:t>15187791977</w:t>
            </w:r>
          </w:p>
        </w:tc>
        <w:tc>
          <w:tcPr>
            <w:tcW w:w="2310" w:type="dxa"/>
            <w:vAlign w:val="center"/>
          </w:tcPr>
          <w:p>
            <w:pPr/>
            <w:r>
              <w:rPr>
                <w:lang w:val="zh-CN"/>
                <w:rFonts w:ascii="Times New Roman" w:hAnsi="Times New Roman" w:cs="Times New Roman"/>
                <w:sz w:val="20"/>
                <w:szCs w:val="20"/>
                <w:color w:val="000000"/>
              </w:rPr>
              <w:t>2、钱思含</w:t>
            </w:r>
          </w:p>
        </w:tc>
        <w:tc>
          <w:tcPr>
            <w:tcW w:w="2310" w:type="dxa"/>
            <w:vAlign w:val="center"/>
            <w:gridSpan w:val="2"/>
          </w:tcPr>
          <w:p>
            <w:pPr/>
            <w:r>
              <w:rPr>
                <w:lang w:val="zh-CN"/>
                <w:rFonts w:ascii="Times New Roman" w:hAnsi="Times New Roman" w:cs="Times New Roman"/>
                <w:sz w:val="20"/>
                <w:szCs w:val="20"/>
                <w:color w:val="000000"/>
              </w:rPr>
              <w:t>530402201410151821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3、田艾冉</w:t>
            </w:r>
          </w:p>
        </w:tc>
        <w:tc>
          <w:tcPr>
            <w:tcW w:w="2310" w:type="dxa"/>
            <w:vAlign w:val="center"/>
            <w:gridSpan w:val="2"/>
          </w:tcPr>
          <w:p>
            <w:pPr/>
            <w:r>
              <w:rPr>
                <w:lang w:val="zh-CN"/>
                <w:rFonts w:ascii="Times New Roman" w:hAnsi="Times New Roman" w:cs="Times New Roman"/>
                <w:sz w:val="20"/>
                <w:szCs w:val="20"/>
                <w:color w:val="000000"/>
              </w:rPr>
              <w:t>530428200310200023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4、张向梅</w:t>
            </w:r>
          </w:p>
        </w:tc>
        <w:tc>
          <w:tcPr>
            <w:tcW w:w="2310" w:type="dxa"/>
            <w:vAlign w:val="center"/>
            <w:gridSpan w:val="2"/>
          </w:tcPr>
          <w:p>
            <w:pPr/>
            <w:r>
              <w:rPr>
                <w:lang w:val="zh-CN"/>
                <w:rFonts w:ascii="Times New Roman" w:hAnsi="Times New Roman" w:cs="Times New Roman"/>
                <w:sz w:val="20"/>
                <w:szCs w:val="20"/>
                <w:color w:val="000000"/>
              </w:rPr>
              <w:t>532401198210150024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5、董雨宸</w:t>
            </w:r>
          </w:p>
        </w:tc>
        <w:tc>
          <w:tcPr>
            <w:tcW w:w="2310" w:type="dxa"/>
            <w:vAlign w:val="center"/>
            <w:gridSpan w:val="2"/>
          </w:tcPr>
          <w:p>
            <w:pPr/>
            <w:r>
              <w:rPr>
                <w:lang w:val="zh-CN"/>
                <w:rFonts w:ascii="Times New Roman" w:hAnsi="Times New Roman" w:cs="Times New Roman"/>
                <w:sz w:val="20"/>
                <w:szCs w:val="20"/>
                <w:color w:val="000000"/>
              </w:rPr>
              <w:t>530402201410291824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6、董茗隽</w:t>
            </w:r>
          </w:p>
        </w:tc>
        <w:tc>
          <w:tcPr>
            <w:tcW w:w="2310" w:type="dxa"/>
            <w:vAlign w:val="center"/>
            <w:gridSpan w:val="2"/>
          </w:tcPr>
          <w:p>
            <w:pPr/>
            <w:r>
              <w:rPr>
                <w:lang w:val="zh-CN"/>
                <w:rFonts w:ascii="Times New Roman" w:hAnsi="Times New Roman" w:cs="Times New Roman"/>
                <w:sz w:val="20"/>
                <w:szCs w:val="20"/>
                <w:color w:val="000000"/>
              </w:rPr>
              <w:t>530402201806241831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7、张萍萍</w:t>
            </w:r>
          </w:p>
        </w:tc>
        <w:tc>
          <w:tcPr>
            <w:tcW w:w="2310" w:type="dxa"/>
            <w:vAlign w:val="center"/>
            <w:gridSpan w:val="2"/>
          </w:tcPr>
          <w:p>
            <w:pPr/>
            <w:r>
              <w:rPr>
                <w:lang w:val="zh-CN"/>
                <w:rFonts w:ascii="Times New Roman" w:hAnsi="Times New Roman" w:cs="Times New Roman"/>
                <w:sz w:val="20"/>
                <w:szCs w:val="20"/>
                <w:color w:val="000000"/>
              </w:rPr>
              <w:t>532429198211080028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8、杨钧涵</w:t>
            </w:r>
          </w:p>
        </w:tc>
        <w:tc>
          <w:tcPr>
            <w:tcW w:w="2310" w:type="dxa"/>
            <w:vAlign w:val="center"/>
            <w:gridSpan w:val="2"/>
          </w:tcPr>
          <w:p>
            <w:pPr/>
            <w:r>
              <w:rPr>
                <w:lang w:val="zh-CN"/>
                <w:rFonts w:ascii="Times New Roman" w:hAnsi="Times New Roman" w:cs="Times New Roman"/>
                <w:sz w:val="20"/>
                <w:szCs w:val="20"/>
                <w:color w:val="000000"/>
              </w:rPr>
              <w:t>530402201411081829</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5530.00</w:t>
            </w:r>
          </w:p>
        </w:tc>
        <w:tc>
          <w:tcPr>
            <w:tcW w:w="2310" w:type="dxa"/>
          </w:tcPr>
          <w:p>
            <w:pPr/>
            <w:r>
              <w:rPr>
                <w:lang w:val="zh-CN"/>
                <w:rFonts w:ascii="Times New Roman" w:hAnsi="Times New Roman" w:cs="Times New Roman"/>
                <w:sz w:val="20"/>
                <w:szCs w:val="20"/>
                <w:color w:val="000000"/>
              </w:rPr>
              <w:t>22120.00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小孩占床</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5530.00</w:t>
            </w:r>
          </w:p>
        </w:tc>
        <w:tc>
          <w:tcPr>
            <w:tcW w:w="2310" w:type="dxa"/>
          </w:tcPr>
          <w:p>
            <w:pPr/>
            <w:r>
              <w:rPr>
                <w:lang w:val="zh-CN"/>
                <w:rFonts w:ascii="Times New Roman" w:hAnsi="Times New Roman" w:cs="Times New Roman"/>
                <w:sz w:val="20"/>
                <w:szCs w:val="20"/>
                <w:color w:val="000000"/>
              </w:rPr>
              <w:t>5530.00</w:t>
            </w:r>
          </w:p>
        </w:tc>
        <w:tc>
          <w:tcPr>
            <w:tcW w:w="2310" w:type="dxa"/>
            <w:gridSpan w:val="2"/>
          </w:tcPr>
          <w:p>
            <w:pPr/>
            <w:r>
              <w:rPr>
                <w:lang w:val="zh-CN"/>
                <w:rFonts w:ascii="Times New Roman" w:hAnsi="Times New Roman" w:cs="Times New Roman"/>
                <w:sz w:val="20"/>
                <w:szCs w:val="20"/>
                <w:color w:val="000000"/>
              </w:rPr>
              <w:t>儿童占床含门票含娱乐</w:t>
            </w: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冰雪大世界门票差价</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-60.00</w:t>
            </w:r>
          </w:p>
        </w:tc>
        <w:tc>
          <w:tcPr>
            <w:tcW w:w="2310" w:type="dxa"/>
          </w:tcPr>
          <w:p>
            <w:pPr/>
            <w:r>
              <w:rPr>
                <w:lang w:val="zh-CN"/>
                <w:rFonts w:ascii="Times New Roman" w:hAnsi="Times New Roman" w:cs="Times New Roman"/>
                <w:sz w:val="20"/>
                <w:szCs w:val="20"/>
                <w:color w:val="000000"/>
              </w:rPr>
              <w:t>-60.00</w:t>
            </w:r>
          </w:p>
        </w:tc>
        <w:tc>
          <w:tcPr>
            <w:tcW w:w="2310" w:type="dxa"/>
            <w:gridSpan w:val="2"/>
          </w:tcPr>
          <w:p>
            <w:pPr/>
            <w:r>
              <w:rPr>
                <w:lang w:val="zh-CN"/>
                <w:rFonts w:ascii="Times New Roman" w:hAnsi="Times New Roman" w:cs="Times New Roman"/>
                <w:sz w:val="20"/>
                <w:szCs w:val="20"/>
                <w:color w:val="000000"/>
              </w:rPr>
              <w:t>儿童占床含门票含娱乐减门票差</w:t>
            </w:r>
          </w:p>
        </w:tc>
      </w:tr>
      <w:tr>
        <w:tc>
          <w:tcPr>
            <w:tcW w:w="2310" w:type="dxa"/>
          </w:tcPr>
          <w:p>
            <w:pPr/>
            <w:r>
              <w:rPr>
                <w:lang w:val="zh-CN"/>
                <w:rFonts w:ascii="Times New Roman" w:hAnsi="Times New Roman" w:cs="Times New Roman"/>
                <w:sz w:val="20"/>
                <w:szCs w:val="20"/>
                <w:color w:val="000000"/>
              </w:rPr>
              <w:t>4</w:t>
            </w:r>
          </w:p>
        </w:tc>
        <w:tc>
          <w:tcPr>
            <w:tcW w:w="2310" w:type="dxa"/>
            <w:gridSpan w:val="2"/>
          </w:tcPr>
          <w:p>
            <w:pPr/>
            <w:r>
              <w:rPr>
                <w:lang w:val="zh-CN"/>
                <w:rFonts w:ascii="Times New Roman" w:hAnsi="Times New Roman" w:cs="Times New Roman"/>
                <w:sz w:val="20"/>
                <w:szCs w:val="20"/>
                <w:color w:val="000000"/>
              </w:rPr>
              <w:t>小孩不占床</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3980.00</w:t>
            </w:r>
          </w:p>
        </w:tc>
        <w:tc>
          <w:tcPr>
            <w:tcW w:w="2310" w:type="dxa"/>
          </w:tcPr>
          <w:p>
            <w:pPr/>
            <w:r>
              <w:rPr>
                <w:lang w:val="zh-CN"/>
                <w:rFonts w:ascii="Times New Roman" w:hAnsi="Times New Roman" w:cs="Times New Roman"/>
                <w:sz w:val="20"/>
                <w:szCs w:val="20"/>
                <w:color w:val="000000"/>
              </w:rPr>
              <w:t>11940.00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5</w:t>
            </w:r>
          </w:p>
        </w:tc>
        <w:tc>
          <w:tcPr>
            <w:tcW w:w="2310" w:type="dxa"/>
            <w:gridSpan w:val="2"/>
          </w:tcPr>
          <w:p>
            <w:pPr/>
            <w:r>
              <w:rPr>
                <w:lang w:val="zh-CN"/>
                <w:rFonts w:ascii="Times New Roman" w:hAnsi="Times New Roman" w:cs="Times New Roman"/>
                <w:sz w:val="20"/>
                <w:szCs w:val="20"/>
                <w:color w:val="000000"/>
              </w:rPr>
              <w:t>儿童门票+娱乐项目</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535.00</w:t>
            </w:r>
          </w:p>
        </w:tc>
        <w:tc>
          <w:tcPr>
            <w:tcW w:w="2310" w:type="dxa"/>
          </w:tcPr>
          <w:p>
            <w:pPr/>
            <w:r>
              <w:rPr>
                <w:lang w:val="zh-CN"/>
                <w:rFonts w:ascii="Times New Roman" w:hAnsi="Times New Roman" w:cs="Times New Roman"/>
                <w:sz w:val="20"/>
                <w:szCs w:val="20"/>
                <w:color w:val="000000"/>
              </w:rPr>
              <w:t>1605.00</w:t>
            </w:r>
          </w:p>
        </w:tc>
        <w:tc>
          <w:tcPr>
            <w:tcW w:w="2310" w:type="dxa"/>
            <w:gridSpan w:val="2"/>
          </w:tcPr>
          <w:p>
            <w:pPr/>
          </w:p>
        </w:tc>
      </w:tr>
      <w:tr>
        <w:tc>
          <w:tcPr>
            <w:tcW w:w="2310" w:type="dxa"/>
          </w:tcPr>
          <w:p>
            <w:pPr/>
            <w:r>
              <w:rPr>
                <w:lang w:val="zh-CN"/>
                <w:rFonts w:ascii="Times New Roman" w:hAnsi="Times New Roman" w:cs="Times New Roman"/>
                <w:sz w:val="20"/>
                <w:szCs w:val="20"/>
                <w:color w:val="000000"/>
              </w:rPr>
              <w:t>6</w:t>
            </w:r>
          </w:p>
        </w:tc>
        <w:tc>
          <w:tcPr>
            <w:tcW w:w="2310" w:type="dxa"/>
            <w:gridSpan w:val="2"/>
          </w:tcPr>
          <w:p>
            <w:pPr/>
            <w:r>
              <w:rPr>
                <w:lang w:val="zh-CN"/>
                <w:rFonts w:ascii="Times New Roman" w:hAnsi="Times New Roman" w:cs="Times New Roman"/>
                <w:sz w:val="20"/>
                <w:szCs w:val="20"/>
                <w:color w:val="000000"/>
              </w:rPr>
              <w:t>儿童冰雪大世界门票</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240.00</w:t>
            </w:r>
          </w:p>
        </w:tc>
        <w:tc>
          <w:tcPr>
            <w:tcW w:w="2310" w:type="dxa"/>
          </w:tcPr>
          <w:p>
            <w:pPr/>
            <w:r>
              <w:rPr>
                <w:lang w:val="zh-CN"/>
                <w:rFonts w:ascii="Times New Roman" w:hAnsi="Times New Roman" w:cs="Times New Roman"/>
                <w:sz w:val="20"/>
                <w:szCs w:val="20"/>
                <w:color w:val="000000"/>
              </w:rPr>
              <w:t>720.00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总金额：肆万壹仟捌佰伍拾伍元整</w:t>
            </w:r>
          </w:p>
        </w:tc>
        <w:tc>
          <w:tcPr>
            <w:tcW w:w="2310" w:type="dxa"/>
            <w:textDirection w:val="right"/>
            <w:gridSpan w:val="3"/>
          </w:tcPr>
          <w:p>
            <w:pPr/>
            <w:r>
              <w:rPr>
                <w:lang w:val="zh-CN"/>
                <w:rFonts w:ascii="Times New Roman" w:hAnsi="Times New Roman" w:cs="Times New Roman"/>
                <w:b/>
                <w:color w:val="FF0000"/>
              </w:rPr>
              <w:t>41855.00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2026/01/26</w:t>
            </w:r>
          </w:p>
        </w:tc>
        <w:tc>
          <w:tcPr>
            <w:tcW w:w="2310" w:type="dxa"/>
            <w:gridSpan w:val="7"/>
          </w:tcPr>
          <w:p>
            <w:pPr/>
            <w:r>
              <w:rPr>
                <w:lang w:val="zh-CN"/>
                <w:rFonts w:ascii="Times New Roman" w:hAnsi="Times New Roman" w:cs="Times New Roman"/>
                <w:b/>
                <w:color w:val="000000"/>
              </w:rPr>
              <w:t>家乡—哈尔滨(飞机)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满怀对北国冰雪的向往和期待，准备就绪从家出发，乘飞机赴哈尔滨！由于各个家庭抵达时间不同，所以本日为集合，不做其他安排，可自行安排自由活动；温馨提示：【出团信息】本次行程紧急联系人在出行前1-2天以电话或短信方式与您联系，请保持预订人电话畅通。【司导信息】导游/司机会在本日21:00前以短信形式通知您，请您注意关注短信并回复。【接机信息】接机师傅会以短信/电话形式联系您，如您在航班/车次抵达前4小时还未接到接机师傅短信或电话，请与紧急联系人联系【入住信息】抵达酒店后，请您提前准好身份证，酒店前台提自己名字即可办理入住！【游玩信息】当天为接团日，无统一行程安排，仅提供接机/站服务。如果您抵达时间尚早，可以将行李寄存酒店，然后自行去市区玩耍。自由活动期间，请注意人身财产安全。推荐自由活动——不是巴黎去不起，而是尔滨更有性价比——尔滨CityWalk【网红大雪人】这座城市的浪漫弥漫在音乐广场，雪人、雕塑、欧洲风格的建筑，在音乐广场相遇！【中华巴洛克风情街】岁月带不走历史的过往，北国的浪漫总在不经意的街头。中华巴洛克不仅是历史的见证者，更是拍照打卡的绝佳地点，能在这里找到属于自己的那份复古风情。【哈药六厂】东北卢浮宫！欧式建筑风格，大气庄严、室内精美的雕花和壁画、高耸的石柱、精致的吊灯、复古的色调，每一处细节都散发着古典的韵味，漫步其中，宛如置身欧洲的古老街道。【御寒三宝】赠送御寒三宝：手套、暖宝宝、百变围巾温暖您的旅途！</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早餐：不含；午餐：不含；晚餐：不含；住宿：哈尔滨携程4钻</w:t>
            </w:r>
          </w:p>
        </w:tc>
      </w:tr>
      <w:tr>
        <w:tc>
          <w:tcPr>
            <w:tcW w:w="2310" w:type="dxa"/>
            <w:vAlign w:val="center"/>
            <w:vMerge w:val="restart"/>
          </w:tcPr>
          <w:p>
            <w:pPr/>
            <w:r>
              <w:rPr>
                <w:lang w:val="zh-CN"/>
                <w:rFonts w:ascii="Times New Roman" w:hAnsi="Times New Roman" w:cs="Times New Roman"/>
                <w:sz w:val="20"/>
                <w:szCs w:val="20"/>
                <w:color w:val="000000"/>
              </w:rPr>
              <w:t>2026/01/27</w:t>
            </w:r>
          </w:p>
        </w:tc>
        <w:tc>
          <w:tcPr>
            <w:tcW w:w="2310" w:type="dxa"/>
            <w:gridSpan w:val="7"/>
          </w:tcPr>
          <w:p>
            <w:pPr/>
            <w:r>
              <w:rPr>
                <w:lang w:val="zh-CN"/>
                <w:rFonts w:ascii="Times New Roman" w:hAnsi="Times New Roman" w:cs="Times New Roman"/>
                <w:b/>
                <w:color w:val="000000"/>
              </w:rPr>
              <w:t>哈尔滨—（280KM 3.5H）横道河子—（55KM 1H）亚布力(巴士)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装好您的行囊在酒店大厅等待导游接您开始我们探雪之旅！闯入油画里的俄式童话小镇——横道河子❆【俄罗斯童话乡】网红玩法初体验；百年老镇的美丽教堂，见证了这片土地一个世纪的变迁。❆【东正教圣母进教堂】（每周一闭馆，如遇闭馆无费用可退，敬请谅解！）是全国唯—的全木质东正教堂原址，呈现出俄罗斯早期的建筑风格。❆【油画村】和【涂鸦墙】当西洋艺术遇见街头艺术俄罗斯画家村——【油画展馆】，油画村位于圣母教堂东南，是鲁迅美术学院等7家美院的写生基地，不时有主题展，街墙上也挂着一幅幅油画，这简直就是一幅遗落在路边的水墨画.其中有描绘“二战”末期苏联红军在横道河子受降日军的作品——那是这座小镇的另一段历史。❆【俄罗斯老街】和【俄式木屋】——异域风情的绝妙气质.俄罗斯老街两侧尽是黄白相间的小砖房，都为当年中东铁路职工的寓所，继续往前走，有几间俄式木刻楞，左右邻里仍以砖房为主，比起老街一带更有生活气息❆【横道河子机车库】（每周一闭馆，如遇闭馆无费用可退，敬请谅解！）是铁路史上的“明星”建筑，从空中望去，机车库宛若一把打开的折扇，15个紧密排列的车库是15根扇骨搭起的扇面，这是大蒸汽时代的遗迹，中国火车站的“颜值担当”！午餐——大众点评之首选，来横道河子必吃老太太筋饼，跟纸一样薄的筋饼卷上一筷子土豆丝，保你一吃一个不吱声，香迷糊喽~❆【AAAA级亚布力滑雪旅游度假区】亚布力滑雪场已经承办多次国内外大型冬季运动赛事，无论从雪道的设计、缆车的品质还是人数的承载，都称得上是国际优质滑雪场。❆【一时滑雪一时爽，一直滑雪一直爽，激情滑雪3小时】（已含雪鞋、雪板、雪仗，滑雪服，雪镜使用三天）伴着窗外银装素裹的群山，我们将来到中国滑雪胜地——亚布力滑雪场。穿上雪鞋，拿起雪杖，驰骋在冰天雪地的快感，才是对自由的诠释。❆小技巧：1.滑雪摔倒是不可避免的，但是摔倒后一定要想办法尽快站起来，离开雪道中心位置，不然就应了那句话——长江后浪推前浪，前浪拍在沙滩上。2.初步掌握滑雪技巧后，不要急于往陡坡上跑，伽利略的重力加速度你是否还依稀记得呢？3.雪杖上有两个吊绳，千万不要套在手腕上，一定要切记。如果摔倒雪杖自然扔掉就行了。❆参加【俄罗斯Bepa家庭狂欢】俄罗斯族的异国风情体验——走进俄罗斯家庭，拜访俄罗斯族老人，讲解俄罗斯人的故事，体验他们的生活，俄罗斯族阿姨为您准备了列巴蘸盐，吃列巴、饼干、糖果、巧克力，饮咖啡；品尝俄罗斯阿姨腌制的酸黄瓜，【观看俄罗斯歌舞表演】与俄罗斯人一起学俄语、唱歌跳舞、合影拍照，留下美好回忆！❆【七彩幻境】（赠送景点，游玩时间30分钟）十二生肖造型冰凌雕塑、卡通人物造型冰凌雕塑、俄罗斯风情建筑雪雕、气派的造型，纯白的雪堡等，多元而精彩是否让您迫不及待就带着相机出发了。（景区预计12月初开放，未开放之前取消此项目，无费用可退）❆晚餐【品尝东北特色铁锅炖】运用特色木盖大铁锅文火炖菜品，味道鲜美可口，是冬天特色菜系力的“一绝”。</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早餐：含；午餐：含；晚餐：含；住宿：亚布力携程4钻</w:t>
            </w:r>
          </w:p>
        </w:tc>
      </w:tr>
      <w:tr>
        <w:tc>
          <w:tcPr>
            <w:tcW w:w="2310" w:type="dxa"/>
            <w:vAlign w:val="center"/>
            <w:vMerge w:val="restart"/>
          </w:tcPr>
          <w:p>
            <w:pPr/>
            <w:r>
              <w:rPr>
                <w:lang w:val="zh-CN"/>
                <w:rFonts w:ascii="Times New Roman" w:hAnsi="Times New Roman" w:cs="Times New Roman"/>
                <w:sz w:val="20"/>
                <w:szCs w:val="20"/>
                <w:color w:val="000000"/>
              </w:rPr>
              <w:t>2026/01/28</w:t>
            </w:r>
          </w:p>
        </w:tc>
        <w:tc>
          <w:tcPr>
            <w:tcW w:w="2310" w:type="dxa"/>
            <w:gridSpan w:val="7"/>
          </w:tcPr>
          <w:p>
            <w:pPr/>
            <w:r>
              <w:rPr>
                <w:lang w:val="zh-CN"/>
                <w:rFonts w:ascii="Times New Roman" w:hAnsi="Times New Roman" w:cs="Times New Roman"/>
                <w:b/>
                <w:color w:val="000000"/>
              </w:rPr>
              <w:t>亚布力—90KM 2H—雪乡(巴士)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林海雪原】白雪把路边的杨柳枝条装扮得千姿百态，有的像朵朵棉絮，有的像毛茸茸的银花，有的像条条白色的花束。轻轻的在车窗上哈出一口热气，用手轻描绘出雪花的形状，感受北方冬季特有的快乐……❆【亚布力森林小火车】(赠送项目不去不退不换！）一声声汽笛响起，我们坐上心爱的小火车,穿梭白桦林间，欣赏沿途美景，途中还可以零距离接触林间小动物,探寻熊大,熊二的影子.❆【雪地转转】游客每人发一个软气垫，从山坡上呼啸而下感受雪地上的速度与激情，感受大声呼叫后得来的是心底放松和快乐。可一个人俩个人多个人一起游玩，同时童年的快乐，安全有趣，老少皆宜。❆【马拉爬犁穿越林海雪原】整装之后大家乘坐【雪地法拉利】穿越林海雪原，伴着纷纷的雪花，欣赏广袤的原始森林❆【高山雾凇】车行在白色雪国，一颗颗挺拔的大树，在冬季依旧顽强的屹立在这片冰雪之地，雪花就好似银色的棉被，轻轻的保护着每一颗坚强的大树。就这样形成了一幅高山雾凇的奇特景象。穿梭在树林间，感受着千姿百态的枯木，被温柔的冬日装点的独特魅力。❆【甄美亚雪公路】——《悬崖之上》拍摄地，连张艺谋导演都感慨“真的雪，真的美”的森林与雪山。❆【乡村农家菜】东北特色的菜肴，朴实无华，但是，注重食材的健康、自然、绿色。❆【中国雪乡】（成人已含大门票+倒站车）蓝天，白云......No！No！No！拜托这里可是人间仙境雪乡啊！炊烟袅袅，雾气缭绕，摆脱了灯光的束缚，揭开了雪乡本来的面貌。褪去了喧嚣与激情，伴随着咯吱咯吱的脚步声，还你一个童年印象中纯洁的童话乐园......❆【Vlog航拍】当无人机渐渐升起，整个雪乡也将尽收眼底，将美好的回忆封存，留下这个冬天我们关于雪的珍贵回忆。❆【棒槌山观景台】登上棒槌山观景台移步换景，捕捉不同角度的雪乡精彩瞬间，看着大自然散落在人间的朵朵“奶油”，仿佛轻轻一吹便散落一般。掀开轻轻的张开双臂，在闭上眼的瞬间仿佛拥抱了整个冬季...... ❆【梦幻家园】这里可看到各种漂亮的“雪蘑菇”，是自然形成的雪塑造型，景区内建有观景台，可俯瞰园内景观，是拍摄雪蘑菇的的最佳地点。现在只有在梦幻家园里能看到大片保护完好的雪蘑菇，据说平时通过媒体看到的雪蘑菇都是在这里面拍摄的。❆【东北二人转】欣赏东北民俗文化特色戏，夜晚雪乡的二人转剧场更是贴地皮、土掉渣的演绎，味道那个纯啊！❆【观看驯鹿巡游】叮叮当！叮叮当！铃儿响叮当~~~伴着叮叮的铜铃，想起了儿时的歌声，迎面走来的是憨态可掬的驯鹿啦~驯鹿们走在布满积雪的道路上，吐出一缕“仙气”，看着雾气缓缓上升，被傍晚的灯光映照的如梦如幻，消失在茫茫暮色中.....❆【锣鼓喧天大秧歌】夜晚的雪乡不缺的便是热闹，伴随着唢呐声和锣鼓声，喜气洋洋的秧歌队也开始了他们的表演。在人群中十分醒目的穿搭配色，以及热情质朴的表演形式，将东北劳动人民千年积累的艺术财富展现的淋漓尽致。❆【激情冰雪857】在雪地上的露天857可不常有哦~要不要一起感受一下零下20度的晚会？伴随着DJ轻快的音乐，露天“夜店”晚会正式开始啦！冰天雪地的857会不会很冷？开玩笑！！跟着音乐放肆的嗨起来，彻底向这冷酷的严寒宣战吧~~温馨提示：东北大秧歌具体开始时间及表演形式以雪乡林业局官方公布为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早餐：含；午餐：含；晚餐：不含；住宿：雪乡多人暖炕</w:t>
            </w:r>
          </w:p>
        </w:tc>
      </w:tr>
      <w:tr>
        <w:tc>
          <w:tcPr>
            <w:tcW w:w="2310" w:type="dxa"/>
            <w:vAlign w:val="center"/>
            <w:vMerge w:val="restart"/>
          </w:tcPr>
          <w:p>
            <w:pPr/>
            <w:r>
              <w:rPr>
                <w:lang w:val="zh-CN"/>
                <w:rFonts w:ascii="Times New Roman" w:hAnsi="Times New Roman" w:cs="Times New Roman"/>
                <w:sz w:val="20"/>
                <w:szCs w:val="20"/>
                <w:color w:val="000000"/>
              </w:rPr>
              <w:t>2026/01/29</w:t>
            </w:r>
          </w:p>
        </w:tc>
        <w:tc>
          <w:tcPr>
            <w:tcW w:w="2310" w:type="dxa"/>
            <w:gridSpan w:val="7"/>
          </w:tcPr>
          <w:p>
            <w:pPr/>
            <w:r>
              <w:rPr>
                <w:lang w:val="zh-CN"/>
                <w:rFonts w:ascii="Times New Roman" w:hAnsi="Times New Roman" w:cs="Times New Roman"/>
                <w:b/>
                <w:color w:val="000000"/>
              </w:rPr>
              <w:t>雪乡—320KM 5.5H—哈尔滨(巴士)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雪韵大街】“冰溜子”、雪人、狗拉雪橇随处可见，冻梨、冻柿子、冰糖葫芦可谓是雪韵大街的一道风景，在这里可以看到各种漂亮的“雪蘑菇”，仿佛走进了童话般的冰雪世界，自由摄影及雪中漫步，享受这神奇般的雪所带来的快乐。❆【雪乡文化展览馆】这是一座造型别致、古朴典雅的建筑，馆内陈列多件展品，展现了雪乡文化特点、地域特色和历史发展进程。❆【雪乡邮局】身在他乡的你是否有一直思念的故人？不妨邮寄一份来自雪国的问候，即便冰天雪地也有一份属于你的温暖。❆【雪乡精美旅拍】朋友圈秀图大赛开始喽！我们为您安排了多种多样的服饰，冰天雪地白雪皑皑配上五颜六色的汉服/唐装/塞外风情服饰，想想就很唯美！快来美拍吧！（服装一套，五张精修，底片全送，赠送项目，不参加不退费，敬请谅解）。❆【体验网红95°泼水成冰】来了雪乡想刷爆朋友圈，在抖音里留下珍贵瞬间？来一次泼水成冰吧！这一甩一跳，在太阳的映趁下，奇幻出现了，高扬并甩动手臂洒出的水，在户外低温下瞬间成冰，在玩耍者周围形成冰的弧线，美丽且刺激！温馨提示请自备水杯，95度以上开水免费提供，请在专业人士指导下完成，注意自身安全。❆【冰雪画廊】徒步穿越原始森林参观高山动物园、牧雪山村、森林树屋、雾凇雪挂、狗熊岭之光头强的家，林区伐木之家、东北抗联密营、山神庙、威虎寨、东北民俗馆等项目。❆【大秃顶子山】探索银装素裹的大秃顶子山啦~一眼望去，尽赏冰雪国度的胜景。千姿百态高山雾凇作伴，如诗如画的雪景为衬，随手一拍秒出大片，不输摄影师的参赛作品，分分钟刷爆朋友圈！❆【雪国版速度与激情之雪地摩托】雪地登山太耗体力？乘坐风驰电掣的雪地摩托呀！当炫酷的雪地摩托驰骋在林海雪原的自由穿梭那一刻，银光闪闪的冰雪王国，犹如一幅画卷徐徐地展现他的千姿百态。赞叹大自然神奇的同时，我们也到达了广阔的山顶。“旋扑珠帘过粉墙”，“山登绝顶我为峰”也不过如此了......❆ 午餐【年味饺子宴】品东北传统美食，体验传统文化特色剪窗花，穿东北大花衣搞怪拍照......❆【疯狂八爪鱼】八臂旋转器在雪地极速公转+自转，配合灯光音乐体验多维离心快感，特设防眩晕握杆与保暖座椅❆【雪地长龙】联欢冰雪小火车——多人串联乘坐的雪地牵引车，沿波浪形雪道蜿蜒飞驰，伴随欢快音乐体验集体俯冲与漂移的协作乐趣。❆【抽冰嘎】抽动唤醒东北冬日记忆，挥动绳鞭抽动实木冰尜，在冰面旋转飞舞迸发清脆鸣响，体验传统冰雪竞技的独特魅力，附设高手表演区与新手教学区。实木冰尜，在冰面旋转飞舞迸发清脆鸣响，体验传统冰雪竞技的独特魅力，附设高手表演区与新手教学区。❆【自驾全地形车或卡丁车驰骋雪海】驾驶全地形越野车闯荡原始雪域自主操控方向盘征服野性坡道，体验雪浪奔涌的自由驰骋❆【雪地悠悠球】凭借自重与惯性在雪面自在回旋漂移，无需动力纯靠技巧，体验沉浸式慢节奏雪上漂浮乐趣。❆观看东北独有的【冰爬犁】【冰上自行车】【抽冰尕】回忆童年时光。注：以上冰上娱乐活动需视天气安排，大约每年11月末12月初可进行❆【遇见北欧童话精灵】穿越挂满雾凇的白桦林，邂逅来自大兴安岭的驯鹿。在部落帐篷里喂食、拍摄雪地大片，并提供民族服装租赁服务。❆【品尝东北特色杀猪菜】“翠花，上酸菜…”，随着雪村的这嗓子的“吆喝”，东北“杀猪菜”的香味也飘向了大江南北，猪肉炖粉条、小鸡炖蘑菇…这味道，擦擦口水，开动！❆【入住温泉酒店】特别安排1晚温泉酒店，静享：温泉汤泡结合唯美霓虹灯光，郎朗星空，点亮长浪漫之夜！暖暖温泉水驱除寒冷！（泳衣自备哦）【温馨小贴示】：1.如遇大雪高速封路，亚布力到哈尔滨改为火车硬座或动车二等座前往，火车票费用由客人自理，不可抗力因素敬请理解！2.泡温泉请自备泳衣、泳帽及日常用品，请把身上的金属饰品摘下来，避免长时间在水中产生氧化。切忌空腹或太饱时入浴，泡温泉浴时应多喝水，随时补充流失的水分。温泉水中含有丰富的矿物质，泡过温泉后尽量少用沐浴液，用清水冲更有利于保持附在皮肤上的矿物；凡有心脏病、高血压或身体不适、营养不良或是生病刚好、急性感冒、传染病、都不宜泡温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早餐：含；午餐：含；晚餐：含；住宿：温泉酒店</w:t>
            </w:r>
          </w:p>
        </w:tc>
      </w:tr>
      <w:tr>
        <w:tc>
          <w:tcPr>
            <w:tcW w:w="2310" w:type="dxa"/>
            <w:vAlign w:val="center"/>
            <w:vMerge w:val="restart"/>
          </w:tcPr>
          <w:p>
            <w:pPr/>
            <w:r>
              <w:rPr>
                <w:lang w:val="zh-CN"/>
                <w:rFonts w:ascii="Times New Roman" w:hAnsi="Times New Roman" w:cs="Times New Roman"/>
                <w:sz w:val="20"/>
                <w:szCs w:val="20"/>
                <w:color w:val="000000"/>
              </w:rPr>
              <w:t>2026/01/30</w:t>
            </w:r>
          </w:p>
        </w:tc>
        <w:tc>
          <w:tcPr>
            <w:tcW w:w="2310" w:type="dxa"/>
            <w:gridSpan w:val="7"/>
          </w:tcPr>
          <w:p>
            <w:pPr/>
            <w:r>
              <w:rPr>
                <w:lang w:val="zh-CN"/>
                <w:rFonts w:ascii="Times New Roman" w:hAnsi="Times New Roman" w:cs="Times New Roman"/>
                <w:b/>
                <w:color w:val="000000"/>
              </w:rPr>
              <w:t>哈尔滨一日游(巴士)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索菲亚广场】内标志性建筑圣·索菲亚教堂是中国保存最完美的典型拜占庭式建筑。索非亚”意为“神灵的智慧”，以此为教堂命名，是供奉智慧之神的意思。❆【品尝老哈八大碗】感受浓郁的东北风情!❆【哈尔滨中央大街+观千万打造的裸眼3D巨幕】百年历史的商业街荟萃着许多经典的欧式建筑，也开满了各种百货商店，每到夜晚整条街被灯光渲染得流光溢彩，是哈尔滨必体验之地。❆【斯大林公园】与太阳岛隔江相望。以仿造俄罗斯古典式建筑风格和遍布全园的"五色草花坛"，以及分布在绿地之间的"天鹅展翅"、"三少年"、"起步"、"跳水"、"舞剑"等十六组艺术雕塑而驰名海内外。❆【滨洲铁路桥】奔腾的铁龙在这座桥上跑了将近113年，几乎与这座城市同龄，这座跨越松花江的铁路桥是横穿欧亚大陆的中东铁路中哈尔滨到满洲里这段铁路的重要组成部分。它是松花江上最早的铁路大桥，也是哈尔滨的第一座跨江桥梁。【小贴士】：桥中间有一小段为玻璃栈道，冬季积雪比较滑，我们在参观的时候一定走两边人行道，且谨慎慢行，小心滑倒。❆ 揭秘【731遗址】（免费景点，每周一闭馆，如遇政策景区关闭，无费用退还，如想游览陈列馆可提前自行预约）一段令人震惊的历史——侵华日军第七三一部队遗址。历史永远磨灭不了，我们没有资格替先辈选择原谅,我们能做的是不忘记历史，保持爱国的心不变，警钟长鸣，勿忘国耻，铭记历史，爱我中华【冰雪大世界】如梦如幻的冰雕雪塑符合了太多人幻想的场景，纯净、晶莹，透着些许淡蓝色。阳光穿越冰雕，明暗交织，塔林、妈祖阁、斗兽场等各类世界知名建筑都成了冰雪世界的一部分。纯白的雪雕线条柔美，圣洁的佛像坐于高处，给冰雪世界多增添了一份庄严。</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早餐：含；午餐：含；晚餐：不含；住宿：哈尔滨三钻酒店</w:t>
            </w:r>
          </w:p>
        </w:tc>
      </w:tr>
      <w:tr>
        <w:tc>
          <w:tcPr>
            <w:tcW w:w="2310" w:type="dxa"/>
            <w:vAlign w:val="center"/>
            <w:vMerge w:val="restart"/>
          </w:tcPr>
          <w:p>
            <w:pPr/>
            <w:r>
              <w:rPr>
                <w:lang w:val="zh-CN"/>
                <w:rFonts w:ascii="Times New Roman" w:hAnsi="Times New Roman" w:cs="Times New Roman"/>
                <w:sz w:val="20"/>
                <w:szCs w:val="20"/>
                <w:color w:val="000000"/>
              </w:rPr>
              <w:t>2026/01/31</w:t>
            </w:r>
          </w:p>
        </w:tc>
        <w:tc>
          <w:tcPr>
            <w:tcW w:w="2310" w:type="dxa"/>
            <w:gridSpan w:val="7"/>
          </w:tcPr>
          <w:p>
            <w:pPr/>
            <w:r>
              <w:rPr>
                <w:lang w:val="zh-CN"/>
                <w:rFonts w:ascii="Times New Roman" w:hAnsi="Times New Roman" w:cs="Times New Roman"/>
                <w:b/>
                <w:color w:val="000000"/>
              </w:rPr>
              <w:t>哈尔滨—家乡(飞机)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结束愉快的旅途，欢迎您的下次到来！根据航班时间24小时送接机/站，送机/站师傅会在您出发前一天与您取得联系，请保持电话畅通。温馨提示：酒店需12点前退房，您可将行李退房后免费寄存于前台，或随身携带！</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哈尔滨升级1晚温泉酒店+2晚携程四钻+1晚3钻，雪乡主景区内民宿，，拒绝景区门口住宿，保证5分钟抵达雪韵大街，游客出行方便，雪乡景区内暖炕：（4-5人炕，男女分住，不提供一次性洗漱用品，需自备）2、餐饮：5早餐，市区为自助早餐，景区为桌早（由于景区内原因，早餐都已稀饭馒头咸菜为主，敬请谅解）；6特色正餐，十人一桌，八菜一汤；如人数不足10人，则酌情减量3、交通：10人以上升级用车2+1陆地头等舱豪华旅游大巴车，首末两天24小时小车司机接送，保证一人一正座；首末两天24小时机场/车站专车接送；4、导游：当地优秀中文导游服务（如当地参团人数较少10人及以下安排司兼导），导游分段服务，自由活动期间和接送站服务无导游。5、儿童：含车位、正餐、导服，雪乡炕位，赠送滑雪3小时；不参加不退费，酒店不含床位、不含酒店早餐和景区门票及赠送。12周岁以下（1.2米以下）为儿童，按儿童价格及接待标准执行！（如需占床另补房差），如儿童包含半价门票和娱乐项目补535元/人，儿童免票和包含娱乐项目补465元/人6、门票：含行程所列景区门票和必须产生的区间车、电瓶车（此行程为优惠线路，已根据各地景区、景点按照旅行社协议打包价核算，持老年证、学生证、记者证、军官证、导游证等所有证件均不再享受优惠退费，如客人自愿放弃行程中景点，费用不退）行程中赠送景点项目因任何问题未能参观游览不退费用！7、成人已含冰雪大世界门票，儿童不含冰雪大世界门票8、0购物0自费</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方楠</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胡绍江</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1</w:t>
                  </w:r>
                  <w:r w:rsidR="00192D3B">
                    <w:rPr>
                      <w:rFonts w:asciiTheme="minorEastAsia" w:hAnsiTheme="minorEastAsia" w:hint="eastAsia"/>
                    </w:rPr>
                    <w:t xml:space="preserve">月 </w:t>
                  </w:r>
                  <w:r>
                    <w:rPr>
                      <w:rFonts w:asciiTheme="minorEastAsia" w:hAnsiTheme="minorEastAsia" w:hint="eastAsia"/>
                    </w:rPr>
                    <w:t>21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2026/1/21 11:22:45</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