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任志鹏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任志鹏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ZLY05FJ250421A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4.21西安5日游2人小包团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2025-04-21 CZ3219 广州→西安 12:10-14:45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2025-04-25 CZ3204 西安→广州 21:00-23:3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1、陈志强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440181198110044517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13928733511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2、冯慧敏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522124198901052825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18928861363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广州-飞机-西安(飞机)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欢迎来到十三朝古都，接机后，前往酒店休息，全天自由活动，无餐食。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乾陵、法门寺(汽车)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参观游览【乾陵景区】乾陵景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区瞻仰中国乃至世界上独一无二的一座两朝帝王、一对夫妻皇帝合葬陵。埋葬着唐王朝第三位皇帝高宗李治和中国历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史上唯一的女皇帝武则天，在男尊女卑的中国古代社会里，女皇武则天一生活动的评价争论激荡了上千年，对中国文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化血脉有着深远的影响。之后乘车前往懿德太子墓是乾陵的陪葬墓，懿德太子李重润，是唐中宗李显的长子，高宗李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治和女皇武则天的长孙。游览欣赏墓葬中出土的唐代壁画，唐三彩等珍贵历史文物。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参观佛法圣地【法门寺】，又名“真身宝塔”，其素有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“关中塔庙始祖”之称。法门寺地宫是迄今所见最大的塔下地宫。宝鸡法门寺地宫其出土了释迦牟尼佛指骨舍利、铜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浮屠、八重宝函、银花双轮十二环锡杖等佛教至高宝物，法门寺珍宝馆拥有出土于法门寺地宫的两千多件大唐国宝重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器，为世界寺庙之最。参观完毕乘车统一返回西安，结束一天的愉快行程。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早餐：酒店早餐；午餐：无；晚餐：无；住宿：西安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唐华清宫·骊山、秦始皇陵兵马俑博物院 长恨歌(汽车)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酒店用早餐后，集合出发，乘车约1小时赴临潼，游览集古代皇家温泉园林和近代西安事变旧址于一体、唐玄宗与杨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贵妃避暑的行宫【华清宫】，华清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宫景区分为御汤遗址展示区和西安事变史实陈列区。华清宫作为中国古代离宫，以温泉汤池著称。唐玄宗和杨贵妃的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绝世凄美爱情故事就发生在此，也是西安事变的发生地。跟随导游一起来回味唐玄宗和杨贵妃的爱恨纠葛。大型山水历史舞剧《长恨歌》根据白居易的同名叙事长诗改编，由300多名专业演员身着华丽的唐服出演，用舞蹈展现诗中记叙的经典桥段：盛唐时期，唐明皇召杨玉环入宫，至爱至宠。安禄山叛乱后，杨玉环在马嵬坡被逼迫而死，明皇肝肠寸断，最终魂魄升天，与爱妃在月宫相会。后参观“世界第八大奇迹”【秦始皇兵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马俑博物馆】是世界最大的地下军事博物馆，被誉为“世界第八大奇迹”是我国古代的艺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术宝库。因为它拥有一支二千多年前秦帝国的雄兵一个由7000多件兵马俑组成的气势磅礴的地下军阵而令全球瞩目，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举世震惊。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早餐：酒店早餐；午餐：无；晚餐：无；住宿：华山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华山、大唐不夜城(汽车)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早餐后，游览“奇险天下第一山”【西岳华山】（约5-6小时），“山高五千仞，削成而四方”五岳中海拔最高，险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峻挺拔。“华山论剑”是著名的武侠小说作家金庸作品中虚拟的江湖故事，描绘了江湖英雄置身于奇险峻峭的华山，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比试武功高下，谈论武学之道，排列武术伯仲，创造了一个神秘、诡奇、险绝的剑侠世界。一场酣畅淋漓之后，乘车返回西安。之后乘车前往网红打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卡地——大唐不夜城，自由参观现代唐人（形式多样的欢乐巡游和街头的演艺表演让人流连忘返），大雁塔南广场、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大雁塔北广场、大悦城，打卡网红街区。夜游结束乘车返回酒店。入住酒店休息。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早餐：酒店早餐；午餐：无；晚餐：无；住宿：西安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大慈恩寺、大雁塔广场、西安博物院、回民街小吃街(飞机)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早餐后，游览千年古刹之皇家寺院【大慈恩寺】，拂尘净心，守望长安1300余年的大雁塔就坐落于此（如需登塔30元/人自理）。慈恩寺是唐长安城内最著名、最宏丽的佛寺，为李唐皇室敕令修建。唐太宗贞观二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十二年(648年)，太子李治为了追念母亲文德皇后长孙氏创建慈恩寺。玄奘曾在这里主持寺务，领管佛经译场，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创立了汉传佛教八大宗派之一的法相宗。寺内的大雁塔又是他亲自督造的，所以大慈恩寺在中国佛教史上具有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十分突出的地位，一直受到国内外佛教界的重视走进大慈恩寺，在大雁塔下亲自为家人祈福。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参观【西安博物院】周二闭馆（约70分钟）位于中国西安市荐福寺内的一座佛塔，正式叫法应为“荐福寺佛塔”，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属于保护比较好的唐代古塔，全国重点文物保护单位。建于唐代景龙年间。塔原有15层，现存13层，高43.4米。后乘车至西安市中心——西安著名的坊上美食文化街区【回民街】（约1小时），自行品尝回民坊里各类清真小吃“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羊肉泡馍、贾家灌汤包、手抓羊肉、酸菜炒米、烤肉、炒凉粉、麻酱凉皮等等，品种丰富、物美价廉”！回民街不是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一条街道，而是一个街区。作为丝绸之路的起点，西安将炎黄子孙和西域文明链接起来，中国回民定居和文化融合，给此座城市蒙上一层异域的纱帘，神秘而古老。后结束愉快旅程！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早餐：酒店早餐；午餐：无；晚餐：无；住宿：温馨的家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1、住华山地建温泉 赛睿喜来登土门2、门票：乾陵80+电瓶车20+法门寺84+电瓶车30+华清宫85+兵马俑120+耳麦10+华山144+西上北下进山车60+西上北下缆车220+慈恩寺25+西安博物院耳麦讲解20=898/人长恨歌一场东西B249/张或二场东西B249/张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任志鹏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2025/3/27 9:57:23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