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携程王青青</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王青青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18087061458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ZLY10FJ250517A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5.17山东全景双飞10天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2025-05-17 8L9819 昆明→济南 17:25-20:30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2025-05-26 8L9868 济南→昆明 12:05-15:1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1、杨望弦</w:t>
            </w:r>
          </w:p>
        </w:tc>
        <w:tc>
          <w:tcPr>
            <w:tcW w:w="2310" w:type="dxa"/>
            <w:vAlign w:val="center"/>
            <w:gridSpan w:val="2"/>
          </w:tcPr>
          <w:p>
            <w:pPr/>
            <w:r>
              <w:rPr>
                <w:lang w:val="zh-CN"/>
                <w:rFonts w:ascii="Times New Roman" w:hAnsi="Times New Roman" w:cs="Times New Roman"/>
                <w:sz w:val="20"/>
                <w:szCs w:val="20"/>
                <w:color w:val="000000"/>
              </w:rPr>
              <w:t>430124196905130031</w:t>
            </w:r>
          </w:p>
        </w:tc>
        <w:tc>
          <w:tcPr>
            <w:tcW w:w="2310" w:type="dxa"/>
            <w:vAlign w:val="center"/>
          </w:tcPr>
          <w:p>
            <w:pPr/>
            <w:r>
              <w:rPr>
                <w:lang w:val="zh-CN"/>
                <w:rFonts w:ascii="Times New Roman" w:hAnsi="Times New Roman" w:cs="Times New Roman"/>
                <w:sz w:val="20"/>
                <w:szCs w:val="20"/>
                <w:color w:val="000000"/>
              </w:rPr>
              <w:t>13517403413</w:t>
            </w:r>
          </w:p>
        </w:tc>
        <w:tc>
          <w:tcPr>
            <w:tcW w:w="2310" w:type="dxa"/>
            <w:vAlign w:val="center"/>
          </w:tcPr>
          <w:p>
            <w:pPr/>
            <w:r>
              <w:rPr>
                <w:lang w:val="zh-CN"/>
                <w:rFonts w:ascii="Times New Roman" w:hAnsi="Times New Roman" w:cs="Times New Roman"/>
                <w:sz w:val="20"/>
                <w:szCs w:val="20"/>
                <w:color w:val="000000"/>
              </w:rPr>
              <w:t>2、龙玉春</w:t>
            </w:r>
          </w:p>
        </w:tc>
        <w:tc>
          <w:tcPr>
            <w:tcW w:w="2310" w:type="dxa"/>
            <w:vAlign w:val="center"/>
            <w:gridSpan w:val="2"/>
          </w:tcPr>
          <w:p>
            <w:pPr/>
            <w:r>
              <w:rPr>
                <w:lang w:val="zh-CN"/>
                <w:rFonts w:ascii="Times New Roman" w:hAnsi="Times New Roman" w:cs="Times New Roman"/>
                <w:sz w:val="20"/>
                <w:szCs w:val="20"/>
                <w:color w:val="000000"/>
              </w:rPr>
              <w:t>532501196403290628</w:t>
            </w:r>
          </w:p>
        </w:tc>
        <w:tc>
          <w:tcPr>
            <w:tcW w:w="2310" w:type="dxa"/>
            <w:vAlign w:val="center"/>
          </w:tcPr>
          <w:p>
            <w:pPr/>
            <w:r>
              <w:rPr>
                <w:lang w:val="zh-CN"/>
                <w:rFonts w:ascii="Times New Roman" w:hAnsi="Times New Roman" w:cs="Times New Roman"/>
                <w:sz w:val="20"/>
                <w:szCs w:val="20"/>
                <w:color w:val="000000"/>
              </w:rPr>
              <w:t>15198842162</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不含往返机票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-2400.00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总金额：陆仟壹佰陆拾元整</w:t>
            </w:r>
          </w:p>
        </w:tc>
        <w:tc>
          <w:tcPr>
            <w:tcW w:w="2310" w:type="dxa"/>
            <w:textDirection w:val="right"/>
            <w:gridSpan w:val="3"/>
          </w:tcPr>
          <w:p>
            <w:pPr/>
            <w:r>
              <w:rPr>
                <w:lang w:val="zh-CN"/>
                <w:rFonts w:ascii="Times New Roman" w:hAnsi="Times New Roman" w:cs="Times New Roman"/>
                <w:b/>
                <w:color w:val="FF0000"/>
              </w:rPr>
              <w:t>6160.00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2025/05/20</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王青青</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2025/5/14 15:44:20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