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13312641766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ZLY19TR240603A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6.3纵横东北双卧19天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1、杨戎涯</w:t>
            </w:r>
          </w:p>
        </w:tc>
        <w:tc>
          <w:tcPr>
            <w:tcW w:w="2310" w:type="dxa"/>
            <w:vAlign w:val="center"/>
            <w:gridSpan w:val="2"/>
          </w:tcPr>
          <w:p>
            <w:pPr/>
            <w:r>
              <w:rPr>
                <w:lang w:val="zh-CN"/>
                <w:rFonts w:ascii="Times New Roman" w:hAnsi="Times New Roman" w:cs="Times New Roman"/>
                <w:sz w:val="20"/>
                <w:szCs w:val="20"/>
                <w:color w:val="000000"/>
              </w:rPr>
              <w:t>532401196207162041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2、茶利雄</w:t>
            </w:r>
          </w:p>
        </w:tc>
        <w:tc>
          <w:tcPr>
            <w:tcW w:w="2310" w:type="dxa"/>
            <w:vAlign w:val="center"/>
            <w:gridSpan w:val="2"/>
          </w:tcPr>
          <w:p>
            <w:pPr/>
            <w:r>
              <w:rPr>
                <w:lang w:val="zh-CN"/>
                <w:rFonts w:ascii="Times New Roman" w:hAnsi="Times New Roman" w:cs="Times New Roman"/>
                <w:sz w:val="20"/>
                <w:szCs w:val="20"/>
                <w:color w:val="000000"/>
              </w:rPr>
              <w:t>532401196011130013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2120.00</w:t>
            </w:r>
          </w:p>
        </w:tc>
        <w:tc>
          <w:tcPr>
            <w:tcW w:w="2310" w:type="dxa"/>
          </w:tcPr>
          <w:p>
            <w:pPr/>
            <w:r>
              <w:rPr>
                <w:lang w:val="zh-CN"/>
                <w:rFonts w:ascii="Times New Roman" w:hAnsi="Times New Roman" w:cs="Times New Roman"/>
                <w:sz w:val="20"/>
                <w:szCs w:val="20"/>
                <w:color w:val="000000"/>
              </w:rPr>
              <w:t>4240.00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总金额：肆仟贰佰肆拾元整</w:t>
            </w:r>
          </w:p>
        </w:tc>
        <w:tc>
          <w:tcPr>
            <w:tcW w:w="2310" w:type="dxa"/>
            <w:textDirection w:val="right"/>
            <w:gridSpan w:val="3"/>
          </w:tcPr>
          <w:p>
            <w:pPr/>
            <w:r>
              <w:rPr>
                <w:lang w:val="zh-CN"/>
                <w:rFonts w:ascii="Times New Roman" w:hAnsi="Times New Roman" w:cs="Times New Roman"/>
                <w:b/>
                <w:color w:val="FF0000"/>
              </w:rPr>
              <w:t>4240.00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2024/06/04</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哈尔滨，抵达酒店后休息，晚餐可于哈尔滨可以选择自行品尝当地特色风味小吃；【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哈尔滨，抵达酒店后休息，晚餐可于哈尔滨可以选择自行品尝当地特色风味小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沈阳—昆明(汽车大巴)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或火车返回家乡，结束愉快旅程！祝您工作生活一切顺利~欢迎您再来东北！【温馨提示】我社安排24小时送机服务，敬请放心！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或火车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沈阳—昆明(火车)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沈阳—昆明(火车)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乘火车返回家乡，结束愉快旅程！祝您工作生活一切顺利~欢迎您再来东北！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方楠</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2024/6/3 15:40:30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