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九州国旅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13808754861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ZLY08FJ240723A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7.23豪游甘青双飞8日游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1、王红艳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530103196002011527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15368190655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2、卢彦志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530103195608122198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13987686097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3、邹梅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530111197112304421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13808754861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12360.00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昆明---西宁(飞机)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昆明乘机抵达西宁，落地后根据航班时间安排车接机，前往酒店入住休息，休息期间可以自由活动。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西宁--祁连（兰州新区到祁连505km 约6小时/西宁到祁连279Km 约3.5小时）--张掖（206km 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酒店早餐，后前往祁连，车览祁连大草原位于青海甘肃交界处的祁连山山脉，平均海拔在4000米～5000米之间，高山积雪形成的硕长而宽阔的冰川地貌奇丽壮观，像一条横亘的银色巨龙属于高海拔草原。  草原、白云、牛羊群、雪山、牧民和冒着炊烟的帐篷构成了它绝美的画卷。游览【达坂山观油菜花海】（游览时间约30分钟），嫩绿的枝干，金黄的四朵花瓣，娇艳欲滴地站在苍茫雪原的绿洲深处，傲视天下名草名花，独领一种不惧霜寒的风骚。你甚至不需要灵敏的嗅觉，就能在目力所不能及的地方嗅到油菜花清醇的芳香，都说桂花十里香，但这一望无际的油菜花所蕴藏的香气何止十里，她整整延伸了一百多公里，香气熏透了整个门源盆地!  后乘车前往张掖。抵达后游览【丹霞地貌】（游览1.5-2小时、含区间车），这里是《三枪拍案惊奇》《长城》电影取景地，摄影爱好者的天堂。如一幅气势磅礴的画卷，铺陈在天地之间。远观之下，那色彩斑斓的山峰，层峦看嶂，仿佛是女娲补天后遗留的彩石，被岁月精心雕刻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早餐：含；午餐：含；晚餐：含；住宿：张掖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张掖--嘉峪关（230KM、约3小时）--敦煌（380KM、约5小时）(汽车大巴)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，后前往游览【嘉峪关城楼】（含电瓶车，游览1-2小时）嘉峪关城楼是明代万里长城的西端起点，是明代长城沿线建造规模最为壮观，保存程度最为完好的一座古代军事城堡。随后出发前往瓜州（260KM、约3小时），前往参观【大地之子】(游览15分钟）清华大学美术学院雕塑系主任、雕塑家董书兵老师的作品。一个婴儿俯卧在祖国的大西北，一览无余，酣睡平静，据说是想通过雕塑这一艺术展现形式唤醒公众对于地球的环保意识。后参观【海市蜃楼】(游览15分钟）与大地之子相隔很近，据说设计灵感来源于榆林窟25窟经变画里的盛唐风格建筑。纯白的建筑以线条的形式，与环境产生极大的对比。后参观【汉武帝雕像】(游览15分钟）青年雕塑家张万兴创作的以丝路文明为背景的大型户外雕塑作品，也是“荒野艺术计划”大型艺术创作活动系列作品之一。坐落在广袤无垠的沙漠中，神情威严肃穆。参观结束后乘车前往敦煌，后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敦煌--鸣沙山月牙泉--莫高窟--敦煌(汽车大巴)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世界文化遗产【莫高窟】(游览2-3小时）（B票、观看4个洞窟)，莫高窟是集建筑、彩塑、壁画为一体的文化艺术宝库，内容涉及古代社会的艺术、历史、经济、文化、宗教、教学等领域，具有珍贵的历史、艺术、科学价值，是中华民族的历史瑰宝，人类优秀的文化遗产。后前往参观【鸣沙山月牙泉】(不含电瓶车，游览时间2-3小时)，古往今来这里以"山泉共处，沙水共生"的奇妙景观著称于世，被誉为"敦煌八景"之一 。月牙泉处于鸣沙山环抱之中，其形酷似一弯新月而得名，被誉为"塞外风光之一绝"。后入住酒店。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早餐：含；午餐：含；晚餐：含；住宿：敦煌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敦煌--水上雅丹（560KM 约8.5小时）--东台（40KM 约1小时）--大柴旦（200KM约3小时）(汽车大巴)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水上雅丹，途经南八仙雅丹，这是一片雅丹地貌，规模宏大，被风侵蚀的土林群。名称来自上世纪的八位女地质员，他们为了寻找石油资源而牺牲在这片土地。后途经俄博梁位于青海省冷湖以南地区的雅丹地貌，总面积达2万多平方公里，是迄今为止国内发现的最大的风蚀土林群，也是世界最大的、最典型的雅丹地貌景观之一，其中俄博梁雅丹地貌最为壮观、雄伟，最具观赏性。抵达后参观【水上雅丹】（游览1-1.5小时）（含区间车）它是世界上唯一的水上雅丹地貌，因为湖面抬升，逐步淹没北缘的雅丹群，形成了独一无二的水上雅丹，就像一望无际的荒漠中凭空而出了一片“汪洋”，它立于这片汪洋之上，魔幻而神秘。沙丘湖泊形成一幅美丽动人的画面，美不胜收。后前往东台，参观【东台吉乃尔湖】（游览40分钟），湖的东部为沙质干盐滩，盐碱地广布，让东台吉乃尔湖变成了一片蓝白色的洁净世界，被来过的旅人冠以“高原马尔代夫”的名号，在阳光的照射下形成强烈对比，更像是柴达木盆地的眼睛，惊艳着这寂寂人间。随后出发前往大柴旦，途经最美U型公路（政府规定禁止停车），在国道315第781公里处，是著名的网红打卡地U型公路。抵达后入住酒店。温馨提示：此天途经之地较为偏僻，无推荐餐厅，可以提前自备便携式干粮（牛奶、面包、巧克力、水果等食物）。沿途视当日交通情况及进度，安排1-2次停车休息。1. 去水上雅丹一定要穿暖和，尤其是坐观光车的小伙伴，因为观光车开起来真的会有一点冷。2. 需要注意防晒，防晒霜记得涂，防风镜、墨镜帽子、防晒衣等一类防护用具都可以带上。3. 全程只有起始点有洗手间，所以我们要放松完再出发还要带上充足的水。4. 部分雅丹可以爬上去，寻找合适机位，用广角镜头拍摄雅丹地貌震撼的场景，长焦拍摄人景合一的场景。5. 一定要顺光拍，不然湖水，人像都会失色。6. 雅丹地貌主色调为土黄色，可以穿着异域风情、酷越野、纯色服装，还可以选择搭包，水杯等户外用品做搭配。特别提醒：此天多为无人区、无服务区、多为旱厕、建议备伞。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早餐：含；午餐：含；晚餐：含；住宿：大柴旦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大柴旦---茶卡（400KM约5小时）---青海湖沿线（150KM 约2.5小时）(汽车大巴)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乘车前往参观【翡翠湖】（含区间车、游览1-1.5小时），是青海海西州的第三大人工湖，属于独特的盐湖风貌，是矿区资源开发后的产物，呈不同色调的蓝色或绿色。后参观【茶卡盐湖】或【茶卡壹号-盐湖景区】（含区间车、游览1.5-2小时）被誉为“人一生必去的55个地方”之一，更是摄影爱好者心中的摄影天堂。这里水天相连，如梦如幻，行走在湖面上，看着自己的倒影，犹如来到了仙境。还有群山，景色蔚为壮观，一个会让人迷失的世界，为国家5A级景区。后前往青海湖沿线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早餐：含；午餐：含；晚餐：含；住宿：青海湖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青海湖沿线---塔尔寺（150KM约2.5小时）---西宁（40KM 约1小时）/兰州市区（240KM约3.5小时）(汽车大巴)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前往中国内陆第一大咸水湖青海湖，游览【青海湖二郎剑景区】（游览1-2小时）在这颗高原明珠上，感受微风吹过在湖面卷起涟漪，眼前的湖泊，远处的雪山，放慢脚步，把美色留住。后乘车前往西宁，抵达后参观藏传佛教六大宗主寺之一的【塔尔寺】（游览时间1.5-2小时、含讲解费和区间车），首屈一指的名胜古迹和全国重点文物保护单位。因先有塔，而后有寺，故名塔尔寺。塔尔寺的酥油花、壁画和堆绣是其艺术三绝，非常值得一看。后参加【煨桑活动】是藏民族最普遍的一种宗教祈愿礼俗，是宗教场所不可或缺的形式之一，在有着悠久历史的雪域高原，有着厚重文化积淀的藏民族和藏传佛教，燃桑之举是有其产生的思想基础、社会背景的，也伴随着美好的传说。后乘车前往西宁/兰州市区，抵达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早餐：含；午餐：含；晚餐：不含；住宿：西 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西宁---昆明(飞机)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酒店早餐后，根据航班时间安排送机，结束难忘的旅程！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邹梅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2024/7/20 17:16:49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