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昆明中北旅游余盛芳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余盛芳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18788166990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XA106FJ260409A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西安印象双飞6天（小宇）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24(24大)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530121197501080022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2、王红频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530103197211162924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53010319710528184X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4、许建华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530103196702102534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5、徐雯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530103197106150921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6、卢秀云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530111196511056424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7、苏智玲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530102197405180745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8、雷远圣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530121197602062114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9、郭华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53250219640504032X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10、王进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530103196009200013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11、周彦杉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530103197106053726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12、腾发进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530103195912313319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13、施应祥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530103195903163320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14、陈瑞英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532331196604300623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15、杨勇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53233119620307061X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16、陈瑞华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530123196107253931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17、袁春萍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530123196112013924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530111196406270445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19、李海玲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530102199207251126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20、高星明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532822195810164518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21、王进才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530111195205232915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22、周庆云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530102195508150363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23、张君森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530102194907200335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总金额：伍万肆仟柒佰贰拾元整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54720.00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昆明-西安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飞机飞抵西安，游览网红打卡地--【广仁寺】【永兴坊】入住酒店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黄帝陵-壶口-篝火晚会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约3小时赴中华民族的精神标识、天下第一陵【黄帝陵、轩辕庙】（约2小时，景区电瓶车自理20元/人）后游览世界上唯一的金色瀑布【黄河壶口瀑布】（约1小时，景区规定必须乘坐小交通前往，需自理40元/人），【篝火晚会-敲锣打鼓唱民歌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早餐：含；午餐：含；晚餐：含；住宿：壶口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南泥湾-枣园-杨家岭-西安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延安，途中赠送参观著名的延安精神的发源地【南泥湾】（约20分钟）（如遇特殊天气，无法参观，赠送项目无退费）参观【枣园革命旧址】（游览时间约1小时左右），后前往【杨家岭革命旧址】（游览时间约1小时左右）可自费欣赏中国首部大型红色历史舞台剧《延安保育院》（自理238元/人），气势恢宏，真实感人，充满人性大爱，彰显人文情怀。或自费欣赏以救亡青年的革命和爱情为主线的《红秀?延安延安》（自理198元/人），恢宏的场景，突破性的剧场格局展现了年轻一代，为理想与使命投身革命火热青春和爱情，使黄土高坡上的一座小城发生了翻天覆地的变化，延安成为一个革命之城，理想之城。或自费欣赏以红军战士的日记为主线的《红秀延安》（自理238元/人），通过“一间记忆的博物馆”、“一簇燎原的星火”、“一条漫漫的长征路”、“一面不朽的旗帜”用一个普通士兵的视角，展现一段真实的历史岁月，导游自费项目，自愿参加无强制，若游客朋友不参加自费项目，请您在景区门外耐心等候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兵马俑-华清池-赴华山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，乘车约1小时赴临潼，参观最完整的中国唐文化标志性景区【唐?华清宫】（约1.5小时），后游览世界文化遗产【秦始皇陵兵马俑博物院】（约2.5小时），特别赠送租用【蓝牙无线耳机】可自费欣赏兵马俑驻场演出《大秦帝国.秦俑情》【大秦帝国·秦俑情】演出门票或者【西安千古情演出】属于本团的推荐自费内容。推荐票价：298/人或348元/人。因无法确保100%能定上票，故无法提前包含，需根据当天售票资源及演出场次等情况现场自费观看，敬请理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早餐：含；午餐：含；晚餐：含；住宿：华山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华山一日游-大唐不夜城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，乘车约2.5小时赴华阴县，游览“奇险天下第一山”【西岳华山】（约5-6小时.不含索道及交通车），随后安排大家穿上精美的唐装，秒变“唐潮人”（此项目为赠送，不穿无费用可退）游览亚洲最大的音乐喷泉广场—【大雁塔北广场】（游览时间约1小时），它是亚洲雕塑规模最大的广场，同时拥有世界上坐凳最多、世界最长的光带、世界首家直引水、规模最大的音响组合等多项纪录，在这里可远观庄严而神秘的大雁塔。后打卡西安年·最中国主会场【大唐不夜城】，一个耗资50亿打造的新唐人街，整条街由大唐群英谱、贞观之治、武后行从、霓裳羽衣、雁塔题名、开元盛世等13组大型文化群雕贯穿其中，还有专门为这条街量身打造的璀璨绚烂的景观灯，结合周围恢弘大气的精致仿唐建筑群，以及每隔50米一组不同风格各色驻场乐队。沉浸其中，拍照不停，兴奋不能自拔，宛如梦回盛唐！现已成为来西安旅游必要多次前往的网红文化街区。结束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慈恩寺-西安博物院-回民街-易俗社街区-昆明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西安博物院.小雁塔】（逢周二闭馆.赠送西博讲解耳麦）乘车至西安市中心——【钟鼓楼广场】，西安著名的坊上美食文化街区【回民街】（约1小时）参观中国唐朝佛教建筑艺术杰作【大慈恩寺】（游览约1小时,不含登塔25元/人）温馨提示：返程前退房请仔细整理好您的行李物品，以免产生不必要的麻烦。服务标准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：往返飞机经济舱住宿：全程商务酒店用餐：5早9正餐20元/人用车：当地空调旅游车门票：景点第一大门票60周岁以下客人补360元/人60-64周岁之间补门票310元/人导游：优秀导游服务温馨提示：1、旅行社在产品线路中不安排购物店，但行程中途经的景区、酒店、餐厅、机场、火车站等内设商品部、商店等购物场所，此类均不属于旅行社安排，所有消费均属游客个人行为。2行程内注明的赠送项目，不去无费用可退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1、《驼铃传奇》298元/人或《西安千古情》298元/人2、《延安保育院》248元/人3、《长恨歌》东西区B价格299元/人/中区409元/人（根据个人需求自行选择）4、以上自费可单一选择，也可打包选择。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因不可抗力因素造成团队行程更改、延误、滞留或提前结束时，旅行社可根据当时的情况协调处理，如发生费用加减，按未发生费用退还游客，超支费用由游客承担的办法处理。旅行社在旅途中有权根据实际情况对行程先后顺序作调整，但不影响原定的接待标准及游览景点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余盛芳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2026/3/27 15:40:23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