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栖桐旅行社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钱总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XJT16FJ260606A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【大疆南北】全景双飞16日游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532502196406220920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2、杨桂平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532502195804180317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 --乌鲁木齐/吐鲁番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昆明乘航班飞往乌鲁木齐或吐鲁番， 后乘车前往举世闻名的“ 歌舞之乡、 瓜果之乡 、 金玉之邦 ”—新疆自治区首 府 【乌鲁木  齐】（准葛尔蒙古语   为 “ 优美的牧场 ”），接机后入住酒店，今天行程结束 。（乌鲁木齐机场/乌鲁木齐 30 公里 ，正 常行驶时间 30 分钟 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乌鲁木齐-可可托海-富蕴县/福海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早餐后乘车前往国家 5A 级景区 — 【可可托海】，可可托海国家地质公园可可托海是中国第一个以典型矿床和矿山遗 址为主体景观的国家地质公园。可可托海位于富蕴县，集峡谷河流 、山石林地、 地矿、 寒级湖泊于阿尔泰山一隅 ，既 具北方之雄奇，又显南方之婉约， 有着独特的风景， 绝美的意境。 是国家 AAAAA 级风景区”， 额尔齐斯大峡谷全长 70 公里，是可可托海风景区的主景区， 一条峡谷给了可可托海瑰丽的风景。“ 可可托海 ”哈萨克语的意思是 “ 绿色 的丛林”蒙古语的意思是“ 蓝色的河湾 ”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早餐：含；午餐：含；晚餐：含；住宿：乌鲁木齐-可可托海-富蕴县/福海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布尔津/福海-喀纳斯湖（ 三湾） -贾登峪(大巴)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早餐后前往【喀纳斯湖风景区】 ，喀纳斯的美在于它的湖水 、 群山 、 植物 、 空气 、 色彩和声音……它是一个美的集 大成者。 如果需要了解她的全貌，则要静下心来细细品尝 。 当你踏进这片土地时，你会被深深吸引， 深深迷醉，喀纳 斯真是美得不要太美。 这里有最静的夜和蕞亮的星星， 蕞遥远的村庄有着蕞晶莹的心灵。 也只有来到喀纳斯， 才能理 解 “ 大美新疆”这四个字。  喀纳斯是一个你一生中一定要去一次的地方， 是你去过之后永远都不会后悔的地方， 也是 你将终身记忆并不断向人推荐的地方。那片触手可及的蓝天， 和你离的那样亲近， 只有在这里， 你才可以体会这一生 最美的心情。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早餐：含；午餐：含；晚餐：含；住宿：贾登峪/冲乎尔/布尔津/哈巴河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禾木村-布尔津/北屯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早餐后乘车前往“ 神的后花园”— 【禾木乡】 ，禾木村全称 “ 禾木喀纳斯乡”，位于新疆北部布尔津县境内， 与蒙 古 、 俄罗斯 、哈萨克斯坦三国接壤。 禾木村， 它曾被 《中国国家地理》 评为中国醉美的六大古镇古村之一 、 被誉为 “ 神 的后花园中的自留地 ”， 素有 “ 中国弟一村” 的美称。 抵达后乘坐区间车 ，  自由活动。 可登上禾木观景台，纵览整个 禾木村。 登高处， 俯瞰时， 天与地 ，  山与村， 处处结合为一幅幅美景， 此处也因此被称为摄影师的天堂。 浏览结束后 前往酒店办理入住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早餐：含；午餐：含；晚餐：含；住宿：布尔津/北屯/哈巴河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布尔津-五彩滩-网红  S21  国道-乌鲁木齐/昌吉/呼图壁(大巴)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早餐后乘车前往中国唯一注入北冰洋的河流——额尔齐斯河河畔的 【五彩滩】 ， 观赏日出。 清澈舒缓的额尔齐斯 河穿流过广袤的戈壁原野 ，千百年河水的冲刷和狂风的侵蚀， 在河的北岸岩层形成了悬崖式的雅丹地貌。  因岩层中含 有的不同矿物质， 使这里裸露的河滩五彩斑斓， 这片神奇瑰丽的美丽之地 ，因故得名 “ 五彩滩 ”。 额尔齐斯河的北岸 是天然而成的五彩滩涂, 南岸是葱郁青翠的森林河谷， 大自然的神奇造化, 在这里绘就了一幅博大的 “ 一河隔两岸 、  自有 两重天 ” 的梦幻画卷，有 “ 天下第一滩 ”美誉，它集河流 、 森林 、  吊桥 、 夕阳及河心姐妹岛为一体。 午餐后沿  S21 沙 漠公路前往五家渠。 沿途可以欣赏到北疆的沙漠风光， 戈壁、 沙漠 、 古迹 、 盆地 、 湖泊，绿洲、 湿地等， 一路风景， 美不胜收 。 途经各具特色的五大服务区 ： 吉力湖服务区 、 黄花沟服务区（ 现代农业) 、 克拉美丽服务区（ 沙漠风光) 、103 团服务区（ 旅游探险) 、 五家渠服务区（ 军垦文化）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早餐：含；午餐：含；晚餐：含；住宿：乌鲁木齐/昌吉/呼图壁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乌鲁木齐/昌吉-吐鲁番-乌鲁木齐(大巴)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 【新疆玉石博物馆】 参观（ 约 120 分钟/店） 新疆的和田玉是中国最著名的玉石， 古代上至帝王将相， 下  至黎民百姓都热烈追捧 ，几千年来人们 ，崇玉、爱玉、赏玉、玩玉、藏玉，人们对玉怀着一种特殊的情感 ， 无论放   在哪里， 都会散发出巨大的魅力后乘车前往赴素有“ 火洲”之称的吐鲁番， 游览吐鲁番的象征、素有 “ 八百里火焰” 之   称的 【火焰山】 地处 “ 丝绸之路”北道上。 相传 《西游记》  中唐僧取经受阻于火焰山， 孙悟空三借芭蕉扇的故事  就发生在这里 ； 使火焰山披上一层神秘的面纱， 成了一座天下奇山， 成了人们向往的游览胜地。 游览极度干旱地区的   生命   血脉、  中国古代三大文明工程的【坎儿井】 （ 游览约 30 分钟）、 人们无不为它设计构思的巧妙， 工程的艰巨而  赞叹 。 它也是我国各族人民智慧的结晶、 勤劳的丰碑！ 后进入 【农家小院】  中，品尝时令水果， 欣赏特色歌舞。 后乘  车前往  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乌鲁木齐/昌吉-天池-奎屯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 120 分钟/店 ）新疆的和田玉是中国最著名的玉石， 古代上至帝王将相， 下至黎民百姓都热烈追捧 ， 几千年来人们 ，崇玉、爱玉、赏玉、玩玉、藏玉 ， 人们对玉怀着一种特殊的情感 ， 无论放 在哪里， 都会散发出巨大的魅力。后乘车后前往 【驼绒文化馆】 了解当地的特产特色后赴亚欧大陆腹地干旱区自然景 观的代表景区 【天山天池风景区】 ， 天山天池古称“ 瑶池”， 是以高山湖泊为主的自然风景区， 是我国西北干旱地区 典型的山岳型自然景观 。 天山天池湖面海拔 1910 米，南北长 3.5 公里，东西宽  0.8～1.5 公里，深 103 米，湖滨云杉 环绕，雪峰倒映 ，云杉环拥， 碧水似镜 ， 风光如画， 游览天山天池会让大家感受到没有感受过的震憾， 也能感悟到志 存高远而内涵丰富的人生哲理 。 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奎屯—赛里木湖--伊宁市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早餐后前往前往赛里木湖，抵达后游览神秘美丽的【赛里木湖】，此时的赛里木湖还是一个半融化的冰湖，两边云杉 和冷杉直入云霄，远处雪山连绵，蔚为壮观，慢慢走在岸边，撩一把赛里木湖的水或未融化的冰雪，这一弯净海从七 千多万年前流淌到今日，流传着着多少动人的故事，承载着多少当地人的向往后沿风景如画的果子沟大桥赴伊宁，果  子沟是伊犁河谷的门户， 白云蓝天，雪山松树，峰回路转， 风光旖旎后乘车前往伊宁市入住酒店。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伊宁--那拉提/新源--巴音布鲁克(大巴)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早餐后前往游览太阳升起的地方”—世界四大河谷草原——【那拉提大草原】乘坐景区区间车进入景区游 览观光， 可选择适合的项目自由活动， 如骑马、 漂流 、 双人自行车 、 草地摩托车等。 那拉提草原是世界四大 草原之一的亚高山  草甸植物区 ，  自古以来就是著名的牧场。 河谷 、  山峰 、 深峡 、 森林在这里交相辉映 。 优美  的草原风光与当地哈萨克民  俗风情结合在一起， 成为新疆著名的旅游观光度假区。 现已建成旅游功能齐全的 那拉提国家森林公园和旅游度假村。  后换乘小车走【独库公路中段】前往巴音布鲁克入住酒店。 后乘车返回酒店， 办理入住。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早餐：含；午餐：含；晚餐：含；住宿：巴音布鲁克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巴音布鲁克——和静/库尔勒(大巴)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早起后参观中国第二大草原【巴音布鲁克草原】， 沿途经独库公路中段 ， 一路穿越蓝天白云 ， 穿行森林溪流 ， 牛羊遍野 , 云卷云舒 ， 山水画卷心收眼底 ，花香泥土芬芳的气息扑鼻而来 ， 中午抵达巴音布鲁克草原蒙古语意为 “ 泉源丰富 ” ， 位  于海拔约 2500 米 ， 面积 22000平方公里 ， 是我国第二大草原 ， 仅次于内蒙古额尔多斯草原 ，被国家地理杂志评为我国    最美的湿 地草原第二名 。 这里是天山环抱中一块苍翠的高山盆地 ， 地势平坦 ， 雨雪充沛 ， 水草丰盛， 是典 型的禾草草甸    草原 ，也是天山南麓最肥美的夏牧场 。 每当盛夏来临 ， 巴音布鲁克草原层峦叠翠 ， 绿野无限 ， 湖沼广布， 牛羊遍野 ， 雪莲  似的蒙古包坐落其间， 一片兴旺繁荣的景象 。 开都河的九曲十八弯 ， 是巴音布鲁克最美丽的景点 ； 分外迷人 ， 尤其是日落   时分 ，夕阳的余晖洒在每道河的河湾上 ， 美丽万分 。 这里是有全国第一个天鹅自然保护区—天鹅湖 。 我们在这里寻觅珍稀   鸟类的优美身姿与纯洁高雅 ， 感受蒙古牧民的热情豪放 。 后乘车前往和静/库尔勒， 沿途观赏沿途观光巩乃斯河谷原始森    林， 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和静/库尔勒--罗布人村寨--喀什(火车)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早餐后乘车赴南疆代表性景点【 罗布人村寨 】  ，在此还可感受中国面积最大的塔克拉玛干沙漠 ，在景区南面 ， 连绵起  伏 ，茫茫无边 ， 汹涌澎湃  。  自费骑 “ 沙漠之舟 ” 涉沙海深处 ， 看大漠风光 ， 听驼铃遗韵 ， 悠悠情怀 ， 心 旷 神 怡 。 此 处 有 千 姿 百 态 的 原始 胡 杨 林 ，塔 里 木 河 与 渭 干河 在 这 里 交 相 辉 映 ， 塔 克 拉 玛 干 大 沙漠 一 望 无 际  。 划 独木舟、食烤鱼、操  罗布泊方言的罗布民族就生长在这里  。后乘车前往库尔勒坐火车前往喀什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喀什--喀拉库里湖--塔县(大巴)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早餐后游览【卡拉库里湖】 卡拉库里意为 “ 黑海，海拔 3600 米，湖深 30 米，总面积 10 平方公里，是一座高山 冰蚀冰 碛湖 ， 虽然它是叫  "黑湖  "， 但并不是说明它的湖水或者湖面就总是黑色的， 其实卡拉库里湖是一个变色湖，这 是它的神 奇所在 ，随着一天中光线的明暗与天气的好坏而变换色彩， 如同被施展了魔法一般， 在碧绿 、 淡黄 、 湛蓝 、 橘红等色彩中相互交替着。 后前往 【白沙湖】白沙湖， 又叫恰克拉克湖 ， 白沙山和白沙湖位于通往塔县的  G 314 国道 边上 ， 由于    1000  年来高原风沙的侵袭， 使得沙湖周围的山遭受侵蚀风化成灰白色的沙子， 形成了沙山， 这里湖面如镜，白沙如雪    , 景观令人震撼。走在帕米尔高原的路上 ， 感觉就向是走向了通往天际的路。 在这条路上， 让人感到有 一种从头到脚的   清透 、明亮 、 纯美…… 蓝蓝的天空，白云朵朵 ，象诗 、 象画 、 象仙境 。 这里的湖面如淡蓝色的镜面 ，湖 岸上 白沙  堆积的  沙山，在天地仓神的呵护下形成了一波一浪的纹路， 又给 白沙 湖平添了几分说不出的平静 。 白沙 如 雪 、 雪山 白沙 倒影 在湖面上，  白色的沙山 、 蓝色的湖水， 美轮美奂 、 心静如磬 。 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早餐：含；午餐：含；晚餐：含；住宿：塔县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塔县-金草滩、石头城-盘龙古道-喀什市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，出发前往游览【石头城、金草滩】  ，曾是 “ 西域三十六国 ”中蒲犁国的王城，也是古丝绸之路上的重要一站， 并且早在公元 1 世纪就已经存在了。 现在残余的废墟， 是新疆最为珍贵的历史古迹之一。 断壁残垣的遗迹 ， 雪山草滩    的自然风光， 加上浓郁的塔吉克民族风情， 粗犷豪放非常有特色。 随后换乘小车前往 【盘龙古道】 ， 盘龙古道又称蟠     龙古道， 位于喀什地区塔什库尔干塔吉克自治县瓦恰乡境内， 这是一条真正的高原天路， 横卧于昆仑山脉帕米尔高原 ， 海拔约  4000   米，广袤 、 壮观， 身在其中，仿佛置身天地间。 从空中俯瞰公路蜿蜓而下似一条黑龙盘绕在山间   ，让     人肾上腺素激， 热血沸腾， 增心潮澎湃， 一路下来让你真正感受到飞驰人生。 后前往喀什，入住酒店休息。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喀什-达瓦昆-喀什市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早接火车前往随后前往乘车前往国内第一大沙漠 —     —塔克拉玛干沙漠的边缘【达瓦昆沙漠风景区】    达瓦昆沙漠风 光旅游风景区有  2000  亩的水面、 4  万亩的沙漠,并且沙水相连 ，碧波    荡漾 、游艇往来 。 以达瓦昆为中心,辐射  13  个 景点,有   1800  年的千年胡杨王 ，古墓    群,700  年历史的圣池和古战场遗址 ，可以“  临境知天寰 ，怀古吊钩沉 ” 1500年的     千年柳树王， 原始古朴的大漠风光有 “ 大漠孤烟直， 长河落日圆 ” 的恢弘壮美组成       了诱人的风景线， 令人心驰神往 ，   在这里， 您可以尽情领略神奇的大漠风光； 欣      赏维吾尔 、 塔吉克民族歌舞； 参观独具特色的畜牧业基地 ；观赏到千年柳树王 、千     年胡杨王 、 达瓦昆湖等自然人文景观 ， 感受各个景点 、民间流传的美丽动人的故事 。  无疑， 浩瀚的大漠和静卧于大漠怀中的湖泊， 是新疆西南边陲的岳普湖县最耀眼的     风光 。 而在岳普湖大地上 ， 还有树冠覆盖面积达  1.2  亩、树围达  7 米，已存活  300      余年的“柳树王 ”，已生长  1800  年、    5 人手拉手才能围住树干的 “ 胡杨王” ， 有     跃动着成群的野兔 、 狐狸 、 鸟类身影的原始胡杨林。 游览结束后入住酒店休息。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喀什--喀什市区--乌鲁木齐/第三中转地(大巴)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 【喀什古城】 老城核心区的民居群体是世界上规模的生土建筑群之 一， 生土建筑本身是非常有历史意 义与价值 ，融合了汉唐、 古罗马遗风和维吾尔民族现代生活的特点。  喀什老城内街巷纵横交错， 布局灵活多变 ，曲径 通幽 ，民居大多为土木 、 砖木结构， 不少传统民居已有上 100 年的历史， 是中国内的以伊斯兰文化为特色的迷宫式城 市街区。 后前往 【喀什艾提尕尔清真寺】 艾提尕尔清真寺位于喀什老城广场西侧， 是规模较大的清真寺之 一。 艾提尕 尔清真寺是一座庭院式的寺院， 寺院东侧正门口便是巨大的艾提尕尔广场， 是喀什市的标志性建筑之 一。 根据航班飞 往乌鲁木齐或第三中转地抵达后入住酒店 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乌鲁木齐/第三中转地---昆明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早餐后根据航班时间送机搭乘航班飞往昆明，结束愉快行程。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早餐：早；午餐：不含；晚餐：不含；住宿：温馨的家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  住宿费用：住宿费用： 12 晚当地四星酒店+2晚当地五星酒店（如产生单男单女 ， 团友需补房差） 。我社不提供自然单间 ，如出现单男单女， 由客人补单房差。 新疆地区限速严重，行程中的住宿根据实际情况进 行调整，不降低接待标准。2 、  用餐费用：全程含 15 早 28 正，正餐餐标  30 元/人/正(特色餐餐标除外)，十人一桌 ，八菜一汤 ，不含酒 水；人数增减时菜量相应增减；  房费中所含早餐，若客人不用，费用不退；此团价格为打包优惠价所有正餐不 吃不退。3、  交通： 往返大 交通  ，当地 2+1 旅游大巴，车型根据此团游客人数而定，保证每人每正座，若客人 自行放弃当日行程 ，车费不予退还。4 、  导游费用： 当地普通话优秀导游服务 。10 人及以下不提供导游，司机兼向导，不做专业讲解，可办理相关 事宜。）5、 景点费用 ：实际游览景点（ 含景点首道大门票）：吐鲁番（ 坎儿井、火焰山 ）、天山天池（ 含门票 + 区间车 ）、 喀纳斯（含门票 + 区间车 ）、五彩滩（含门票 ）、禾木（含门票 + 区间车 ）、可可托海（含门票 + 区间车 ）、伊宁（赛 里木湖门票+区间车），独山子大峡谷 、那拉提，博斯腾湖，达瓦昆沙漠，卡拉库里湖， 白沙湖，金草滩+石头城，艾提尕尔清真寺。提示： 不含景区内其它自费项目及自费景点门票。报价已为旅行社团队的折扣价 ，故行程中已包含的景门票对所有证件（学生证 、 教师证、老年证 、残疾证等证件）均不享受任何优惠政策，其优惠价格不予退（赠 送/新增景点自愿放弃费用不退。 军人除外,按照旅行社协议价退） ；6、 费用说明：我社保留因不可抗拒因素（如天气、 路况、 航班原因等）对行程调整的权利，但行程内游览景 点不减少 ，如因此不可抗拒因素造成客人滞留，或其他费用的增加， 由客人自理 、游客在旅游期间自动离团及 不游景点，不用餐，旅行社不退任何费用7 、  儿童费用：11 岁及以下儿童只含导服 、车位 、半餐费，不含门票 、床位费，产生自理。8 、  火车费用：库尔勒--喀什，喀什--乌鲁木齐，两段火车硬卧，不保证铺位9 、进店说明及个人消费：全程   2 个玉石购物店+1 棉花特产店（ 景区内小摊以及购物不算购物店），进店游览 时间约  120  分钟，如需购物或参加另行付费的旅游项目，并和旅游者协商一致，同时在当地补签以上自愿去 购物店和参加另行付费旅游项目的相关合同行程外的自费项目、 酒店内洗衣、理发、 电话、 传真、 收费电视、饮品、烟酒等个人消费产生的费用。备注： 此团价格为打包优惠后的价格， 任何门票优惠证件， 所有费用不用不退， 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钱总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16:23:36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