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建水昊游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XJ311TR260522A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梦回伊利双卧11天(散拼）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14(14大)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1、孔凡仙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532501195802172528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2、莫克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532501195609102579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3、向崇黎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532501196502220617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4、邹云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532524196506280910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5、李琼波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532525195806101744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6、张乔德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532525195812011710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7、凃洪进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532524197301201216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8、何玉林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532524197809061226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9、金丽兴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532524196505081848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10、张昌贵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532729196408090075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532524196611280920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12、张发恩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532524196212160913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13、张帮跃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532524196103181512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14、李万全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532524196005052039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全陪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总金额：叁万壹仟捌佰柒拾元整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31870.00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根据火车时间乘车出发乌鲁木齐。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-- 乌鲁木齐(火车)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乌鲁木齐/昌吉/米泉—独山子大峡谷—博乐/双河(单程约 580 公里，行车约 9 小时） (火车上)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抵达后接火车，早餐后乘车前往博乐/双河，参观【独山子大峡谷】 拥有"独库秘境，亿年奇观"之称的独山子大 峡谷位于新疆克拉玛依市独山子区境内，城区南 28 千米处， 山区附近交通便利四通八达。 景区谷底宽 100-400 米 ， 谷肩宽 800-1000 米，从谷底到谷肩高可达 200 米，海拔 1070 米，属峡谷地势样貌 。曾荣登国家地理杂志，全国 最美公路独库公路第一景， 电视剧《九州缥缈录》、 电影《飞驰人生》 拍摄取景地。抵达后入住酒店。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博乐/双河—赛里木湖-吐尔根杏花/福寿山杏花-那拉提/新源（单程约480 公里，行车约 5-6 小 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早餐后从后游览神秘美丽的【赛里木湖】，此时的赛里木湖还是一个半融化的冰湖，两边云杉和冷杉直入云霄，远 处雪山连绵，蔚为壮观，慢慢走在岸边，撩一把赛里木湖的水或未融化的冰雪，这一弯净海从七千多万年前流淌到今 日，流传着着多少动人的故事，承载着多少当地人的向往 。后沿风景如画的果子沟大桥赴伊宁，果子沟是伊犁河谷的 门户， 白云蓝天，雪山松树，峰回路转，风光旖旎 。下午抵达号称“塞外江南 ”的伊宁市入住酒店休息 。 晚餐您可根 据个人口味自行品尝新疆当地特色美食！  后前往游览【吐尔根乡杏花沟】或【中华福寿山大西沟杏花谷】3 月底—4 月中旬，游览【吐尔根杏花沟】 （因花期问题，不去不退费用） ， 它位于新疆伊犁哈萨克自治州新源 县吐尔根乡，集中分布在巩乃斯河北岸， 占地有 3 万多亩，这是一片中世纪遗留最大的原始野杏林 。 在这里您可以 与天然野杏树近距离接触，拍摄片片春意盎然的杏花树，走到山梁放眼望去，杏花遍地千株万颗，枝根相接，人入其 中， 隔数尺而只闻其声不见其影，4 月来此，单间花云花雨，粉红缀枝，香风漫漫，灿若云霞，置身其中， 如蹈花山 花海，恍如仙境；4 月中旬—4 月底，游览【大西沟中华福寿山景区】 （一般吐尔根杏花花期过了之后，我们会去这 里拍摄 。 因花期问题，不去不退费用）， 大西沟内有无数涓涓细流汇成大西沟河，河流蜿蜒曲折， 夹岸重峦叠峰，亚 洲独有的珍稀野生林果樱桃李就在此处 。 大西沟是新疆惟一的野酸梅林分布区，4 中-5 月初正值杏花和野酸梅开花 的季节，到处都是盛开的桃花，有粉红的、深红的、浅紫的，在绿叶的衬托下，显得更加娇美，是摄影爱好者的天堂 ， 赏花之余，谈古论今，领略陶渊明笔下“ 世外桃源 ”的独特情趣，别有一番风味 。，后乘车入住那拉提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那拉提——博乐/双河（单程约420 公里，行车约 5-6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早餐后前往“太阳升起的地方 ”—世界四大河谷草原——【那拉提大草原】乘坐景区区间车进入景区游览观光 ， 可选择适合的项目自由活动，如骑马、漂流、双人自行车 、 草地摩托车等 。那拉提草原是世界四大草原之一的亚高山 草甸植物区， 自古以来就是著名的牧场 。 河谷、 山峰、深峡、森林在这里交相辉映 。优美的草原风光与当地哈萨克民 俗风情结合在一起，成为新疆著名的旅游观光度假区 。现已建成旅游功能齐全的那拉提国家森林公园和旅游度假村 。 沿途观光巩乃斯河谷原始森林，后入住博乐/双河酒店。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早餐：含；午餐：含；晚餐：含；住宿：伊宁市/清水河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博乐/双河—乌鲁木齐/昌吉/米泉(单程约 580 公里，行车约 10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早餐后乘车前往乌鲁木齐，途径石河子、奎屯市。感受兵团风貌，了解兵团重镇历史。抵达乌鲁木齐后参观【自 治区博物馆】新疆维吾尔自治区博物馆是首批国家一级博物馆、省级综合性地志博物馆，是新疆维吾尔自治区的文 物和标本收藏保护、科学研究和宣传教育机构 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乌鲁木齐/昌吉—天山天池--乌鲁木齐（单程约 120 公里，行车约2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参观（约120 分钟/店）新疆的和田玉是中国最著名的玉石，古代上至帝王 将相，下至黎民百姓都热烈追捧，几千年来人们，崇玉、爱玉 、 赏玉、 玩玉、 藏玉，人们对玉怀着一种特殊的情感 ， 无论放在哪里，都会散发出巨大的魅力 。后乘车至【驼绒文化馆】 了解当地的特产特色， 后赴亚欧大陆腹地干旱区自然景观的代表景区【天山天池风景区】 ， 天山天池古称“瑶池 ”，是以高山湖泊为主的自然风景区，是我国西北干旱地区典型的山岳型自然景观 。天山天池湖 面海拔 1910 米，南北长 3.5 公里，东西宽 0.8～ 1.5 公里，深 103 米，湖滨云杉环绕， 雪峰倒映，云杉环拥，碧水 似镜，风光如画，游览天山天池会让大家感受到没有感受过的震憾，也能感悟到志存高远而内涵丰富的人生哲理 。后 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早餐：含；午餐：含；晚餐：含；住宿：阜康/乌鲁木齐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乌鲁木齐--吐鲁番（单程约 180 公里，行车约 3 小时）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 参观（约 120 分钟/店）新疆的和田玉是中国最著名的玉石，古代上至帝 王将相，下至黎民百姓都热烈追捧，几千年来人们，崇玉、爱玉、 赏玉、玩玉、藏玉，人们对玉怀着一种特殊的情感 ， 无论放在哪里，都会散发出巨大的魅力 。后乘车前往赴素有 “火洲 ”之称的吐鲁番，游览吐鲁番的象征、 素有 “八百 里火焰 ”之称的【火焰山】 地处“ 丝绸之路 ”北道上 。相传《西游记》 中唐僧取经受阻于火焰山，孙悟空三借芭蕉 扇的故事就发生在这里；使火焰山披上一层神秘的面纱，成了一座天下奇山，成了人们向往的游览胜地 。游览极度干 旱地区的生命血脉 、中国古代三大文明工程的【坎儿井】（游览约 30 分钟） 、人们无不为它设计构思的巧妙，工 程的艰巨而赞叹 。 它也是我国各族人民智慧的结晶、 勤劳的丰碑！后进入【农家小院】 中， 品尝时令水果，欣赏特 色歌舞。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吐鲁番-库木塔格沙漠----昆明(火车)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   游览【库 木 塔 格沙 漠】 库 木 塔 格 沙 漠 是离 城市最 近的 沙 漠， 是世 界 沙 漠 微 型博 物 馆 ， 沙 不 进， 绿 不 退， 造 就了 治 沙 史 上 得奇 迹 。 游 览 结 束 后 入 住 酒 店， 后根据航班/火车车次安 排司机人员送吐鲁番/火车站，结束新疆愉快的旅程，返回温馨的家。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火车上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早餐：不含；午餐：不含；晚餐：不含；住宿：火车硬卧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吐鲁番-昆明 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抵达昆明结束行程。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 、 住宿费用：指定酒店双人标间。我社不提供自然单间，如出现单男单女， 由客人补单房差。新疆地区限 速严重，行程中的住宿根据实际情况进行调整，不降低接待标准。2、 用餐费用：全程 7 早 13 正（含特色餐） ， 正餐餐标  30 元/人/正，十人一桌，八菜一汤，不含酒水； 人数增减时菜量相应增减；   房费中所含早餐，若客人不用，费用不退；此团价格为打包优惠价所有正餐不  吃不退。3、 用车费用：当地空调旅游车，车型根据此团游客人数而定，保证每人每正座，若客人自行放弃当日行程， 车费不予退还。4、 导游费用： 当地普通话优秀导游服务。10 人及以下不提供导游，司机兼向导，不做专业讲解， 可办理 相关事宜。5、景点费用：实际游览景点（含景点首道大门票）： 吐鲁番（郡王府坎儿井、火焰山）、天山天池（含门 票+ 区间车） ， 伊宁（赛里木湖门票 + 区间车） ， 杏花沟、那拉提；提示：不含景区内其它自费项目及自费景点门票。报价已为旅行社团队的折扣价，故行程中已包含的景点门 票对所有证件（学生证、教师证、老年证、残疾证等证件）均不享受任何优惠政策，其优惠价格不 予退还（赠送/新增景点自愿放弃费用不退 。 军人除外,按照旅行社协议价退） ；6、费用说明：我社保留因不可抗拒因素 （如天气、路况、航班原因等）对行程调整的权利，但行程内游览  景点不减少，如因此不可抗拒因素造成客人滞留，或其他费用的增加， 由客人自理、游客在旅游期间自动离 团及不游景点，不用餐，旅行社不退任何费用7 、 儿童费用： 1.2 米以下儿童只含导服、车位、餐费，产生门票、房费自理。备注：此团价格为打包优惠后的价格，任何门票优惠证件，所有费用不用不退，敬请谅解；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2026/5/7 9:21:00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