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蒙自七彩金桥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郭紫云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XJT13FJ250606C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南北疆途双飞12日（博乐动车乌鲁木齐）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1、张启友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532625196502070037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2、钟正格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532501196508190076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13887551007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3、刘志嵘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532625196406070010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4、蔡有清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532625196311250019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5、付绍华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532625196508180026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6、蒋红华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532522196706050025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532522196710190020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532522196801290326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总金额：肆万壹仟肆佰肆拾元整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41440.00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张云华，蒋红华两人特别晕车，坐前面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搭乘航班或火车前往世界上离海洋最远的城市---【乌鲁木齐】 ，它是亚洲的地理中心 ，也是举世闻名的古“丝 绸之路 ”新北道的必经之路。接站后前往酒店办理入住 ，三餐敬请自理。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 乌鲁木齐/昌吉-五彩滩-布尔津(大巴)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早餐后，乘车沿S21线穿越沙漠高速公路前往布尔津览国家AAAA级景区【  五彩滩】 这里的丘陵地质奇特前往布尔津， 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布尔津--禾木村--贾登峪/冲乎尔/布尔津        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 抵达被誉为神的自留地的禾木村 。参观【禾木古村景区】（含门票+区间车）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贾登峪/冲乎尔/黑流滩--喀纳斯湖-观鱼亭-布尔津/福海    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，前往游览国家【5A 级生态自然保护区—喀纳斯自然保护区】（含门票 + 区间车）游览三道湾 ：【神仙湾】 【卧龙湾】 及【月亮湾】可自费乘【喀纳斯湖游船】到三道湾观喀纳斯湖两岸秀美景色 ） 后乘车前往【观鱼亭】 观   鱼台是新疆布尔津喀纳斯景区内景点后乘车前往酒店入住 休息 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布尔津/福海---乌鲁木齐/昌吉      （约 400KM ，约 4.5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 （含门票） ，后乘车沿 S21 沙漠高速 公路返回。公路位于古尔班通古特沙漠 ，新疆准噶尔盆地中央。晚抵达昌吉/乌鲁木齐入住酒店休息。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乌鲁木齐/昌吉--天池--乌鲁木齐/昌吉   （单程 100 公里 ， 1.5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早餐后前往【和田玉展览中心】 参观。和田玉是中国四大名玉之一、是玉石中的高档玉石前往参观【西域驼绒文化馆】 （活动时间不低于  120 分钟）后游览【天山天池风景区】(含门票 +区间车） 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乌鲁木齐/昌吉--吐鲁番 /托克逊            （  180 公里 ，约 2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早餐后前往【和田玉博物馆】 参观。后乘车前往参观丝绸之路上的重镇之一吐鲁番抵达吐鲁番参观【郡王府坎儿井】 （含门票） 后前往西游记中的孙悟空三借芭蕉扇的【火焰山】 （含门票） 参观  赠送参观吐鲁番【维吾尔 民族家访】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早餐：含；午餐：含；晚餐：含；住宿：吐鲁番/托克逊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吐鲁番-库尔勒     （约 540 公里 ，约 6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，吐鲁番/托克逊乘车翻越【南北疆分界线—甘沟】 前往库尔勒 ，后游览【博斯腾湖】（含门票）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早餐：含；午餐：含；晚餐：含；住宿：库尔勒/和静  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库尔勒/和静-独库公路中段-那拉提(大巴)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 乘车前往那拉提 ，沿途换乘7座商务车【独库公路中段】独库公路沿途风景只能用神奇来形容乘车前往【那拉提大草原】 （含门票 + 区间车）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那拉提—喀拉峻大草原—伊宁  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早餐后【喀拉峻大草原  】(含门票 +区间车， 游览约  3 小时）前往参观【薰衣草庄园 】    (薰衣草庄 园为赠送景点 ,如未到花期或花期时间已过 ， 此景点不走 ）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伊宁—薰衣草庄园-赛里木湖—博乐动车-乌鲁木齐(动车)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乘车途径【果子沟】 是伊犁河谷的门户，白云蓝天，雪山松树，峰回路转，风光旖旎  。车游【果子沟大桥】  游览被号称“ 大西洋的最后一 滴眼泪 ”的  - - 【赛里木湖】   （已含门票  +  区间车 ） 后前往博乐动车赴乌鲁木齐。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乌鲁木齐---昆明(飞机)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根据您所选择的航班时间，我们将送您前往乌鲁木齐机场搭乘航班返回家，结束愉快的西域之旅！午、晚餐敬请自理。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1、交通:全程空调旅游大巴车 ，16人以下（含 16人）则安排其他车型（接送机安排其它车型）（根据人数安排座位；保证 1人1 正座 ；），独库公路中段七座商务车（不指定车型）2、住宿:全程10晚当地4星标准商务型酒店+升级2晚当地五星标准酒店，双人标间，不提供自然单间及三人间，产生单男单女， 自补单房差，若标准间加床均为钢丝床，五星酒店不提供加床。3、用餐:全程用餐：12早18正（酒店含早餐，正餐为团餐，餐标30元/人/餐；团队包餐 ；不用不退）4、导服:当地持导游资格证中文导游服务，为确保游客能够充分了解大美新疆，我们全程安排两段优秀导游服务（A段D2→ D7天1 名、B段D8→ D12天1名）。（如全团人数不足 16 人，司机负责行程中的衔接与办理相关门票事宜；行程中无导游服务，敬请谅 解 ！）5、门票:行程中所列景点门票+区间车。如遇不可抗拒因素（疫情管控或雨雪天气导致道路封闭，不能参观景点视为自动放弃，无任 何退费或补费以及置换）备注：景区门票均为协议价格，不再享受其他证件优惠（老年证、导游证、经理资格证、军官证、学生证等证件，均不可享受门票优 惠或退费政策） ，旅行社提前预约多景点优惠套票，预约后不参观，或者不参观其中任意一项，无法退还，也不享受任何证件优惠退 费 ，另赠送项目不用不退，6、其它:已含旅行社责任险（出游有风险，强烈建议游客购买个人意外险） ；7、购物 ：全程安排二站玉石购物店；8、南北疆大环线路程较长，为了避免司机和导游过度疲劳驾驶，可能会在吐鲁番这一天开始更换车辆和导游，以便更好地为大家服务， 请理解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郭紫云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2025/5/26 14:21:50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