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楚雄宝中</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宋金燕</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1310889266</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叶恒</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17687167376</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XJT08FJ250604A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疆夏伊犁双飞8日（叶恒）</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2025-06-04</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2025-06-11</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1、吴永祥</w:t>
            </w:r>
          </w:p>
        </w:tc>
        <w:tc>
          <w:tcPr>
            <w:tcW w:w="2310" w:type="dxa"/>
            <w:vAlign w:val="center"/>
            <w:gridSpan w:val="2"/>
          </w:tcPr>
          <w:p>
            <w:pPr/>
            <w:r>
              <w:rPr>
                <w:lang w:val="zh-CN"/>
                <w:rFonts w:ascii="Times New Roman" w:hAnsi="Times New Roman" w:cs="Times New Roman"/>
                <w:sz w:val="20"/>
                <w:szCs w:val="20"/>
                <w:color w:val="000000"/>
              </w:rPr>
              <w:t>532301196302100070</w:t>
            </w:r>
          </w:p>
        </w:tc>
        <w:tc>
          <w:tcPr>
            <w:tcW w:w="2310" w:type="dxa"/>
            <w:vAlign w:val="center"/>
          </w:tcPr>
          <w:p>
            <w:pPr/>
            <w:r>
              <w:rPr>
                <w:lang w:val="zh-CN"/>
                <w:rFonts w:ascii="Times New Roman" w:hAnsi="Times New Roman" w:cs="Times New Roman"/>
                <w:sz w:val="20"/>
                <w:szCs w:val="20"/>
                <w:color w:val="000000"/>
              </w:rPr>
              <w:t>13987891813</w:t>
            </w:r>
          </w:p>
        </w:tc>
        <w:tc>
          <w:tcPr>
            <w:tcW w:w="2310" w:type="dxa"/>
            <w:vAlign w:val="center"/>
          </w:tcPr>
          <w:p>
            <w:pPr/>
            <w:r>
              <w:rPr>
                <w:lang w:val="zh-CN"/>
                <w:rFonts w:ascii="Times New Roman" w:hAnsi="Times New Roman" w:cs="Times New Roman"/>
                <w:sz w:val="20"/>
                <w:szCs w:val="20"/>
                <w:color w:val="000000"/>
              </w:rPr>
              <w:t>2、李云莲</w:t>
            </w:r>
          </w:p>
        </w:tc>
        <w:tc>
          <w:tcPr>
            <w:tcW w:w="2310" w:type="dxa"/>
            <w:vAlign w:val="center"/>
            <w:gridSpan w:val="2"/>
          </w:tcPr>
          <w:p>
            <w:pPr/>
            <w:r>
              <w:rPr>
                <w:lang w:val="zh-CN"/>
                <w:rFonts w:ascii="Times New Roman" w:hAnsi="Times New Roman" w:cs="Times New Roman"/>
                <w:sz w:val="20"/>
                <w:szCs w:val="20"/>
                <w:color w:val="000000"/>
              </w:rPr>
              <w:t>532301195912180026</w:t>
            </w:r>
          </w:p>
        </w:tc>
        <w:tc>
          <w:tcPr>
            <w:tcW w:w="2310" w:type="dxa"/>
            <w:vAlign w:val="center"/>
          </w:tcPr>
          <w:p>
            <w:pPr/>
            <w:r>
              <w:rPr>
                <w:lang w:val="zh-CN"/>
                <w:rFonts w:ascii="Times New Roman" w:hAnsi="Times New Roman" w:cs="Times New Roman"/>
                <w:sz w:val="20"/>
                <w:szCs w:val="20"/>
                <w:color w:val="000000"/>
              </w:rPr>
              <w:t>15987839733</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4180.00</w:t>
            </w:r>
          </w:p>
        </w:tc>
        <w:tc>
          <w:tcPr>
            <w:tcW w:w="2310" w:type="dxa"/>
          </w:tcPr>
          <w:p>
            <w:pPr/>
            <w:r>
              <w:rPr>
                <w:lang w:val="zh-CN"/>
                <w:rFonts w:ascii="Times New Roman" w:hAnsi="Times New Roman" w:cs="Times New Roman"/>
                <w:sz w:val="20"/>
                <w:szCs w:val="20"/>
                <w:color w:val="000000"/>
              </w:rPr>
              <w:t>8360.00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总金额：捌仟叁佰陆拾元整</w:t>
            </w:r>
          </w:p>
        </w:tc>
        <w:tc>
          <w:tcPr>
            <w:tcW w:w="2310" w:type="dxa"/>
            <w:textDirection w:val="right"/>
            <w:gridSpan w:val="3"/>
          </w:tcPr>
          <w:p>
            <w:pPr/>
            <w:r>
              <w:rPr>
                <w:lang w:val="zh-CN"/>
                <w:rFonts w:ascii="Times New Roman" w:hAnsi="Times New Roman" w:cs="Times New Roman"/>
                <w:b/>
                <w:color w:val="FF0000"/>
              </w:rPr>
              <w:t>8360.00</w:t>
            </w:r>
          </w:p>
        </w:tc>
      </w:tr>
      <w:tr>
        <w:tc>
          <w:tcPr>
            <w:tcW w:w="2310" w:type="dxa"/>
            <w:gridSpan w:val="8"/>
          </w:tcPr>
          <w:p>
            <w:pPr/>
            <w:r>
              <w:rPr>
                <w:lang w:val="zh-CN"/>
                <w:rFonts w:ascii="Times New Roman" w:hAnsi="Times New Roman" w:cs="Times New Roman"/>
                <w:sz w:val="20"/>
                <w:szCs w:val="20"/>
                <w:color w:val="000000"/>
              </w:rPr>
              <w:t>含去程长水机场一晚住宿</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2025/06/04</w:t>
            </w:r>
          </w:p>
        </w:tc>
        <w:tc>
          <w:tcPr>
            <w:tcW w:w="2310" w:type="dxa"/>
            <w:gridSpan w:val="7"/>
          </w:tcPr>
          <w:p>
            <w:pPr/>
            <w:r>
              <w:rPr>
                <w:lang w:val="zh-CN"/>
                <w:rFonts w:ascii="Times New Roman" w:hAnsi="Times New Roman" w:cs="Times New Roman"/>
                <w:b/>
                <w:color w:val="000000"/>
              </w:rPr>
              <w:t>昆明---吐鲁番，接机(飞机)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昆明乘飞机前往吐鲁番，抵达后乘车举世闻名的“歌舞之乡、瓜果之乡、金玉之邦”—新疆自治区首府【乌鲁木齐】（准葛尔蒙古语为 “优美的牧场”），办理入住，今天行程结束。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2025/06/05</w:t>
            </w:r>
          </w:p>
        </w:tc>
        <w:tc>
          <w:tcPr>
            <w:tcW w:w="2310" w:type="dxa"/>
            <w:gridSpan w:val="7"/>
          </w:tcPr>
          <w:p>
            <w:pPr/>
            <w:r>
              <w:rPr>
                <w:lang w:val="zh-CN"/>
                <w:rFonts w:ascii="Times New Roman" w:hAnsi="Times New Roman" w:cs="Times New Roman"/>
                <w:b/>
                <w:color w:val="000000"/>
              </w:rPr>
              <w:t>乌鲁木齐—独山子大峡谷—博乐(大巴)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早餐后从乌鲁木齐/昌吉出发，途径石河子、奎屯市。感受兵团风貌，了解兵团重镇历史；参观【独山子大峡谷】后前往博乐入住酒店休息。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早餐：含；午餐：含；晚餐：含；住宿：博乐</w:t>
            </w:r>
          </w:p>
        </w:tc>
      </w:tr>
      <w:tr>
        <w:tc>
          <w:tcPr>
            <w:tcW w:w="2310" w:type="dxa"/>
            <w:vAlign w:val="center"/>
            <w:vMerge w:val="restart"/>
          </w:tcPr>
          <w:p>
            <w:pPr/>
            <w:r>
              <w:rPr>
                <w:lang w:val="zh-CN"/>
                <w:rFonts w:ascii="Times New Roman" w:hAnsi="Times New Roman" w:cs="Times New Roman"/>
                <w:sz w:val="20"/>
                <w:szCs w:val="20"/>
                <w:color w:val="000000"/>
              </w:rPr>
              <w:t>2025/06/06</w:t>
            </w:r>
          </w:p>
        </w:tc>
        <w:tc>
          <w:tcPr>
            <w:tcW w:w="2310" w:type="dxa"/>
            <w:gridSpan w:val="7"/>
          </w:tcPr>
          <w:p>
            <w:pPr/>
            <w:r>
              <w:rPr>
                <w:lang w:val="zh-CN"/>
                <w:rFonts w:ascii="Times New Roman" w:hAnsi="Times New Roman" w:cs="Times New Roman"/>
                <w:b/>
                <w:color w:val="000000"/>
              </w:rPr>
              <w:t>博乐—赛里木湖—那拉提(大巴)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早餐后前往后乘车前往赛里木湖，抵达后游览神秘美丽的【赛里木湖】 ，下午抵达那拉提景区入住酒店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w:t>
            </w:r>
          </w:p>
        </w:tc>
      </w:tr>
      <w:tr>
        <w:tc>
          <w:tcPr>
            <w:tcW w:w="2310" w:type="dxa"/>
            <w:vAlign w:val="center"/>
            <w:vMerge w:val="restart"/>
          </w:tcPr>
          <w:p>
            <w:pPr/>
            <w:r>
              <w:rPr>
                <w:lang w:val="zh-CN"/>
                <w:rFonts w:ascii="Times New Roman" w:hAnsi="Times New Roman" w:cs="Times New Roman"/>
                <w:sz w:val="20"/>
                <w:szCs w:val="20"/>
                <w:color w:val="000000"/>
              </w:rPr>
              <w:t>2025/06/07</w:t>
            </w:r>
          </w:p>
        </w:tc>
        <w:tc>
          <w:tcPr>
            <w:tcW w:w="2310" w:type="dxa"/>
            <w:gridSpan w:val="7"/>
          </w:tcPr>
          <w:p>
            <w:pPr/>
            <w:r>
              <w:rPr>
                <w:lang w:val="zh-CN"/>
                <w:rFonts w:ascii="Times New Roman" w:hAnsi="Times New Roman" w:cs="Times New Roman"/>
                <w:b/>
                <w:color w:val="000000"/>
              </w:rPr>
              <w:t>那拉提—博乐(大巴)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早餐后参观“太阳升起的地方”—世界四大河谷草原——【那拉提大草原】乘坐景区区间车进入景区游览观光后乘车前往博乐晚入住酒店。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早餐：含；午餐：含；晚餐：含；住宿：博乐</w:t>
            </w:r>
          </w:p>
        </w:tc>
      </w:tr>
      <w:tr>
        <w:tc>
          <w:tcPr>
            <w:tcW w:w="2310" w:type="dxa"/>
            <w:vAlign w:val="center"/>
            <w:vMerge w:val="restart"/>
          </w:tcPr>
          <w:p>
            <w:pPr/>
            <w:r>
              <w:rPr>
                <w:lang w:val="zh-CN"/>
                <w:rFonts w:ascii="Times New Roman" w:hAnsi="Times New Roman" w:cs="Times New Roman"/>
                <w:sz w:val="20"/>
                <w:szCs w:val="20"/>
                <w:color w:val="000000"/>
              </w:rPr>
              <w:t>2025/06/08</w:t>
            </w:r>
          </w:p>
        </w:tc>
        <w:tc>
          <w:tcPr>
            <w:tcW w:w="2310" w:type="dxa"/>
            <w:gridSpan w:val="7"/>
          </w:tcPr>
          <w:p>
            <w:pPr/>
            <w:r>
              <w:rPr>
                <w:lang w:val="zh-CN"/>
                <w:rFonts w:ascii="Times New Roman" w:hAnsi="Times New Roman" w:cs="Times New Roman"/>
                <w:b/>
                <w:color w:val="000000"/>
              </w:rPr>
              <w:t>博乐-乌鲁木齐 (大巴)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早餐后乘车返回乌鲁木齐，途径石河子、奎屯市。感受兵团风貌，了解兵团重镇历史；抵达乌鲁木齐参观【自治区博物馆】（周一闭关，无法安排）后入住酒店。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2025/06/09</w:t>
            </w:r>
          </w:p>
        </w:tc>
        <w:tc>
          <w:tcPr>
            <w:tcW w:w="2310" w:type="dxa"/>
            <w:gridSpan w:val="7"/>
          </w:tcPr>
          <w:p>
            <w:pPr/>
            <w:r>
              <w:rPr>
                <w:lang w:val="zh-CN"/>
                <w:rFonts w:ascii="Times New Roman" w:hAnsi="Times New Roman" w:cs="Times New Roman"/>
                <w:b/>
                <w:color w:val="000000"/>
              </w:rPr>
              <w:t>乌鲁木齐—天山天池--乌鲁木齐 (大巴)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参观（约120分钟/店）新疆的和田玉是中国最著名的玉石后赴亚欧大陆腹地干旱区自然景观的代表景区【天山天池风景区】后入之后我们将走进【塞北之花】兵团文化棉花体验基地，这里是中国棉新疆棉的产出之地，高科技让新疆棉花再次焕发出不同的 光彩！后入住酒店休息。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2025/06/10</w:t>
            </w:r>
          </w:p>
        </w:tc>
        <w:tc>
          <w:tcPr>
            <w:tcW w:w="2310" w:type="dxa"/>
            <w:gridSpan w:val="7"/>
          </w:tcPr>
          <w:p>
            <w:pPr/>
            <w:r>
              <w:rPr>
                <w:lang w:val="zh-CN"/>
                <w:rFonts w:ascii="Times New Roman" w:hAnsi="Times New Roman" w:cs="Times New Roman"/>
                <w:b/>
                <w:color w:val="000000"/>
              </w:rPr>
              <w:t>乌鲁木齐—库木塔格沙漠—火焰山--吐鲁番(大巴)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早餐后前往【新疆玉石博物馆】参观（约120分钟/店）新疆的和田玉是中国最著名的玉石后前往鄯善欣赏古楼兰消失的最后一片圣地——【库木塔格沙漠】 呈东西走向。【火焰山】 ，维吾尔语称“克孜勒塔格”生活习俗等后进入【农家小院】中，品尝时令水果，欣赏特色歌舞。返回入住 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早餐：含；午餐：含；晚餐：不含；住宿：吐鲁番</w:t>
            </w:r>
          </w:p>
        </w:tc>
      </w:tr>
      <w:tr>
        <w:tc>
          <w:tcPr>
            <w:tcW w:w="2310" w:type="dxa"/>
            <w:vAlign w:val="center"/>
            <w:vMerge w:val="restart"/>
          </w:tcPr>
          <w:p>
            <w:pPr/>
            <w:r>
              <w:rPr>
                <w:lang w:val="zh-CN"/>
                <w:rFonts w:ascii="Times New Roman" w:hAnsi="Times New Roman" w:cs="Times New Roman"/>
                <w:sz w:val="20"/>
                <w:szCs w:val="20"/>
                <w:color w:val="000000"/>
              </w:rPr>
              <w:t>2025/06/11</w:t>
            </w:r>
          </w:p>
        </w:tc>
        <w:tc>
          <w:tcPr>
            <w:tcW w:w="2310" w:type="dxa"/>
            <w:gridSpan w:val="7"/>
          </w:tcPr>
          <w:p>
            <w:pPr/>
            <w:r>
              <w:rPr>
                <w:lang w:val="zh-CN"/>
                <w:rFonts w:ascii="Times New Roman" w:hAnsi="Times New Roman" w:cs="Times New Roman"/>
                <w:b/>
                <w:color w:val="000000"/>
              </w:rPr>
              <w:t>吐鲁番---昆明   (飞机)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早餐后游览极度干旱地区的生命血脉、 中国古代三大文明工程的【郡王府坎儿井】（游览约30分钟）后乘车前往吐鲁番机场，后乘机返回昆明</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早餐：早；午餐：不含；晚餐：不含；住宿：温馨的家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1、交通：往返大交通； 全程空调2+1，陆地头等舱旅游大巴车； 2、住宿：5晚当地四星酒店+2晚当地五星酒店（如产生单男单女 ，团友需补房差） ；3、用餐：全程含7早餐10正餐，早餐酒店（ 占床）赠送，不吃不退费；满25人升级一餐烤全羊4、 门票：行程所列景点首道门票 ：喀纳斯、可可托海、禾木、五彩滩、 吐鲁番、天池 ，库木塔格沙漠5、导服：优秀导游服务， 10人以下：司机兼向导，代买门票和办理住宿及相关事宜，不作专业讲解；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宋金燕</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叶恒</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26</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2025/5/26 13:31:04</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