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石屏异龙风光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月亮姐姐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13908736400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疆夏伊犁双飞8日（石屏）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26(26大)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1、张丽荣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532525196310200620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2、杨增林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532525196309190613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3、舒文秀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532525196802290327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4、卢丽萍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532525196708241721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532525196710041761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6、陶美清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532525196809200320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7、潘国民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532525196303090013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8、王丽平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532525196310181722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9、许伟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532525196907241011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10、李汝玲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532525197008291028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11、何乔良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532525196206291518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12、何桂仙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532525196605251521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13、唐宇飞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532525196805081010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14、徐青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532525196911151027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15、吉伟明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532525196310051055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16、袁敏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532525197412051018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17、张继云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532501195508142512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18、代买元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532525194908121514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19、刘琼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532523197010230029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20、刘萍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532526196705060067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21、后雪梅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532525196908021328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22、王国强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110108196304046817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23、李文娟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532525197906230622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24、李庆华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532525196809260040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25、朱景洪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532525196511120619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26、张正兴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532525195508100612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不订往返住宿优惠100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机票差价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总金额：壹拾万零柒仟玖佰捌拾元整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客质较好 安排好一点的导游,叶恒和魏忠福一起的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乘飞机赴昆明乘飞机前往吐鲁番，后乘车前往新疆维吾尔自治区首府【乌鲁木齐】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乌市-独山子大峡谷- 博乐(大巴)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早餐后，从乌鲁木齐出发，早餐后沿途前往“天山大地的裂缝”-【独山子大峡谷】（含   门票）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早餐：含；午餐：含；晚餐：含；住宿：精河/博乐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博乐-赛里木湖-那拉提(大巴)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随后乘车前往赛里木湖。我们将途经【果子沟】（车观），游览神秘美丽的【赛里木湖】（含门票+大巴环半湖）。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那拉提-那拉提草原-博乐(大巴)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早餐后乘汽车前往【那拉提草原】（河谷草原含门票+区间车），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博乐-自治区博物馆-乌市/昌吉(大巴)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 ， 途径石河子  、 奎屯市  。 感受兵团风貌 ， 了解兵团重镇 历史 ；抵达乌鲁木齐参观【自治区 博物馆】 （周一闭馆 ，无法浏览不增减费用 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早餐：含；午餐：含；晚餐：含；住宿：昌吉/ 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乌鲁木齐/昌吉-天山天池- 阜康/乌鲁木齐 （单程约 90 公里，行车约 1.5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早餐后参观新疆【新疆玉石博物馆】 参观 （ 约 120 分钟/店 ）换乘区间车进入景区。沿途穿越天池八景之一的第一景【石门一线】，车览天    池第二景【龙潭碧月】，下车后，步行10 分钟左右抵达天池湖边。观天池八景中的【定海神   针】、【南山望雪】、【西山观松】，浏览【塞北之花】兵团文化棉花体验基地， 这里是中国棉新疆棉的产   出之地， 高科技让新疆棉花再次焕发出不同的光彩！ 后入住酒店休息。晚上可自由在酒   店附近寻觅当地美食哦。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早餐：含；午餐：含；晚餐：不含；住宿：阜 康 / 乌 鲁 木 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乌鲁木齐-库木塔格-火焰山-农家小院(大巴)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早餐后前往参观新疆特产【新疆玉石博物馆】 参观 （ 约 120 分钟/店 ），途经亚洲最大的风力发电站达坂城发电站，途经    新疆盐业基地，被誉为死海之称的盐湖 ,因《达阪城的姑娘》而闻名的达坂城古镇，游玩    【库木塔格沙漠】（含门票及区间车），后前往【火焰山】（ 已含门票）《西游记》 中孙悟空向铁扇公    主三借芭蕉扇的故事，使火焰山披上一层神秘的面纱，成了一座天下奇山，成了人们向往  的游览胜地。后进入【农家小院】 中 ， 品尝时令水果 ， 欣赏特色歌舞 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  、 中国古代三大文明工程的 【郡王府坎儿井】（ 游 览约  30 分钟 ）  、 人们无不为它设 计构思的巧妙，工程的艰巨而赞叹 。后乘飞机（根据客人航班信息提前送抵机场，客人自行办理登机牌） ，抵达机场后散团， 结束愉快的新疆之行。若您返程航班较早，早餐无法使用则自动放弃，无费用退还。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往返交通】昆明-吐鲁番往返飞机经济舱含机场建设费（准确出港航班以实际出票为准）（团队机票将统  一出票，一经开出，不得更改、不得签转、不得退票,由于国内部分航空公司变成廉价航空 ， 无免费行李托运，产生的行李托运费用自理）【旅游用车】优先安排2+1座空调旅游车，根据人数安排车型。若安排2+2座车则保证20%以上空座率。【包含景点】行程所列门票+区间车【酒店住宿】全程共七晚住宿。（单房差自理，不占床无早餐，新疆酒店多数无三人间、无加床、如果有 单人参加请付单房差享受一人独立用房）（ 因为地域特殊性，新疆当地酒店整体不能跟一线 城市相比较，务必要有心理准备。 ）【餐食服务】全程 7 早12正餐，早餐酒店内用，不吃不退，正餐30 元/人餐标（ 团队餐为十人一桌，八菜一汤；人数不足 10 人，酌情减少菜品，【所含保险】包含旅行社责任险，请游客自行购买旅游意外等其他商业险种。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月亮姐姐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2025/6/13 15:57:15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