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石屏异龙风光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月亮姐姐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疆夏伊犁双飞8日（石屏）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26(26大)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1、张丽荣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532525196310200620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2、杨增林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532525196309190613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3、舒文秀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532525196802290327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4、卢丽萍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532525196708241721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532525196710041761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6、陶美清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532525196809200320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7、潘国民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532525196303090013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8、王丽平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532525196310181722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9、许伟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532525196907241011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10、李汝玲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532525197008291028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11、何乔良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532525196206291518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12、何桂仙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532525196605251521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13、唐宇飞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532525196805081010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14、徐青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532525196911151027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15、吉伟明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532525196310051055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16、袁敏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532525197412051018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17、张继云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532501195508142512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18、代买元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532525194908121514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19、刘琼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532523197010230029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20、刘萍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532526196705060067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21、后雪梅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532525196908021328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22、王国强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110108196304046817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23、李文娟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532525197906230622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24、李庆华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532525196809260040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25、朱景洪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532525196511120619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26、张正兴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532525195508100612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不订往返住宿优惠100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机票差价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总金额：壹拾万零柒仟玖佰捌拾元整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客质较好 安排好一点的导游,叶恒和魏忠福一起的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乘飞机赴昆明乘飞机前往吐鲁番，后乘车前往新疆维吾尔自治区首府【乌鲁木齐】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乌市-独山子大峡谷- 博乐(大巴)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早餐后，从乌鲁木齐出发，早餐后沿途前往“天山大地的裂缝”-【独山子大峡谷】（含   门票）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早餐：含；午餐：含；晚餐：含；住宿：精河/博乐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博乐-赛里木湖-那拉提(大巴)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随后乘车前往赛里木湖。我们将途经【果子沟】（车观），游览神秘美丽的【赛里木湖】（含门票+大巴环半湖）。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那拉提-那拉提草原-博乐(大巴)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早餐后乘汽车前往【那拉提草原】（河谷草原含门票+区间车），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博乐-自治区博物馆-乌市/昌吉(大巴)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 ， 途径石河子  、 奎屯市  。 感受兵团风貌 ， 了解兵团重镇 历史 ；抵达乌鲁木齐参观【自治区 博物馆】 （周一闭馆 ，无法浏览不增减费用 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早餐：含；午餐：含；晚餐：含；住宿：昌吉/ 乌市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乌鲁木齐/昌吉-天山天池- 阜康/乌鲁木齐 （单程约 90 公里，行车约 1.5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早餐后参观新疆【新疆玉石博物馆】 参观 （ 约 120 分钟/店 ）换乘区间车进入景区。沿途穿越天池八景之一的第一景【石门一线】，车览天    池第二景【龙潭碧月】，下车后，步行10 分钟左右抵达天池湖边。观天池八景中的【定海神   针】、【南山望雪】、【西山观松】，浏览【塞北之花】兵团文化棉花体验基地， 这里是中国棉新疆棉的产   出之地， 高科技让新疆棉花再次焕发出不同的光彩！ 后入住酒店休息。晚上可自由在酒   店附近寻觅当地美食哦。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早餐：含；午餐：含；晚餐：不含；住宿：阜 康 / 乌 鲁 木 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乌鲁木齐-库木塔格-火焰山-农家小院(大巴)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早餐后前往参观新疆特产【新疆玉石博物馆】 参观 （ 约 120 分钟/店 ），途经亚洲最大的风力发电站达坂城发电站，途经    新疆盐业基地，被誉为死海之称的盐湖 ,因《达阪城的姑娘》而闻名的达坂城古镇，游玩    【库木塔格沙漠】（含门票及区间车），后前往【火焰山】（ 已含门票）《西游记》 中孙悟空向铁扇公    主三借芭蕉扇的故事，使火焰山披上一层神秘的面纱，成了一座天下奇山，成了人们向往  的游览胜地。后进入【农家小院】 中 ， 品尝时令水果 ， 欣赏特色歌舞 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早餐后游览极度干旱地区的生命血脉  、 中国古代三大文明工程的 【郡王府坎儿井】（ 游 览约  30 分钟 ）  、 人们无不为它设 计构思的巧妙，工程的艰巨而赞叹 。后乘飞机（根据客人航班信息提前送抵机场，客人自行办理登机牌） ，抵达机场后散团， 结束愉快的新疆之行。若您返程航班较早，早餐无法使用则自动放弃，无费用退还。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往返交通】昆明-吐鲁番往返飞机经济舱含机场建设费（准确出港航班以实际出票为准）（团队机票将统  一出票，一经开出，不得更改、不得签转、不得退票,由于国内部分航空公司变成廉价航空 ， 无免费行李托运，产生的行李托运费用自理）【旅游用车】优先安排2+1座空调旅游车，根据人数安排车型。若安排2+2座车则保证20%以上空座率。【包含景点】行程所列门票+区间车【酒店住宿】全程共七晚住宿。（单房差自理，不占床无早餐，新疆酒店多数无三人间、无加床、如果有 单人参加请付单房差享受一人独立用房）（ 因为地域特殊性，新疆当地酒店整体不能跟一线 城市相比较，务必要有心理准备。 ）【餐食服务】全程 7 早12正餐，早餐酒店内用，不吃不退，正餐30 元/人餐标（ 团队餐为十人一桌，八菜一汤；人数不足 10 人，酌情减少菜品，【所含保险】包含旅行社责任险，请游客自行购买旅游意外等其他商业险种。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月亮姐姐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2025/6/13 15:56:34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