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康辉一富民县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刘泳灵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13987172787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XJT16FJ260614A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【大疆南北】全景双飞16日游（散拼）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总金额：壹万伍仟壹佰陆拾元整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中旺系统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 --乌鲁木齐/吐鲁番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昆明乘航班飞往乌鲁木齐或吐鲁番， 后乘车前往举世闻名的“ 歌舞之乡、 瓜果之乡 、 金玉之邦 ”—新疆自治区首 府 【乌鲁木  齐】（准葛尔蒙古语   为 “ 优美的牧场 ”），接机后入住酒店，今天行程结束 。（乌鲁木齐机场/乌鲁木齐 30 公里 ，正 常行驶时间 30 分钟 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乌鲁木齐-可可托海-富蕴县/福海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早餐后乘车前往国家 5A 级景区 — 【可可托海】，可可托海国家地质公园可可托海是中国第一个以典型矿床和矿山遗 址为主体景观的国家地质公园。可可托海位于富蕴县，集峡谷河流 、山石林地、 地矿、 寒级湖泊于阿尔泰山一隅 ，既 具北方之雄奇，又显南方之婉约， 有着独特的风景， 绝美的意境。 是国家 AAAAA 级风景区”， 额尔齐斯大峡谷全长 70 公里，是可可托海风景区的主景区， 一条峡谷给了可可托海瑰丽的风景。“ 可可托海 ”哈萨克语的意思是 “ 绿色 的丛林”蒙古语的意思是“ 蓝色的河湾 ”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早餐：含；午餐：含；晚餐：含；住宿：乌鲁木齐-可可托海-富蕴县/福海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布尔津/福海-喀纳斯湖（ 三湾） -贾登峪(大巴)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早餐后前往【喀纳斯湖风景区】 ，喀纳斯的美在于它的湖水 、 群山 、 植物 、 空气 、 色彩和声音……它是一个美的集 大成者。 如果需要了解她的全貌，则要静下心来细细品尝 。 当你踏进这片土地时，你会被深深吸引， 深深迷醉，喀纳 斯真是美得不要太美。 这里有最静的夜和蕞亮的星星， 蕞遥远的村庄有着蕞晶莹的心灵。 也只有来到喀纳斯， 才能理 解 “ 大美新疆”这四个字。  喀纳斯是一个你一生中一定要去一次的地方， 是你去过之后永远都不会后悔的地方， 也是 你将终身记忆并不断向人推荐的地方。那片触手可及的蓝天， 和你离的那样亲近， 只有在这里， 你才可以体会这一生 最美的心情。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早餐：含；午餐：含；晚餐：含；住宿：贾登峪/冲乎尔/布尔津/哈巴河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禾木村-布尔津/北屯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早餐后乘车前往“ 神的后花园”— 【禾木乡】 ，禾木村全称 “ 禾木喀纳斯乡”，位于新疆北部布尔津县境内， 与蒙 古 、 俄罗斯 、哈萨克斯坦三国接壤。 禾木村， 它曾被 《中国国家地理》 评为中国醉美的六大古镇古村之一 、 被誉为 “ 神 的后花园中的自留地 ”， 素有 “ 中国弟一村” 的美称。 抵达后乘坐区间车 ，  自由活动。 可登上禾木观景台，纵览整个 禾木村。 登高处， 俯瞰时， 天与地 ，  山与村， 处处结合为一幅幅美景， 此处也因此被称为摄影师的天堂。 浏览结束后 前往酒店办理入住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早餐：含；午餐：含；晚餐：含；住宿：布尔津/北屯/哈巴河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布尔津-五彩滩-网红  S21  国道-乌鲁木齐/昌吉/呼图壁(大巴)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早餐后乘车前往中国唯一注入北冰洋的河流——额尔齐斯河河畔的 【五彩滩】 ， 观赏日出。 清澈舒缓的额尔齐斯 河穿流过广袤的戈壁原野 ，千百年河水的冲刷和狂风的侵蚀， 在河的北岸岩层形成了悬崖式的雅丹地貌。  因岩层中含 有的不同矿物质， 使这里裸露的河滩五彩斑斓， 这片神奇瑰丽的美丽之地 ，因故得名 “ 五彩滩 ”。 额尔齐斯河的北岸 是天然而成的五彩滩涂, 南岸是葱郁青翠的森林河谷， 大自然的神奇造化, 在这里绘就了一幅博大的 “ 一河隔两岸 、  自有 两重天 ” 的梦幻画卷，有 “ 天下第一滩 ”美誉，它集河流 、 森林 、  吊桥 、 夕阳及河心姐妹岛为一体。 午餐后沿  S21 沙 漠公路前往五家渠。 沿途可以欣赏到北疆的沙漠风光， 戈壁、 沙漠 、 古迹 、 盆地 、 湖泊，绿洲、 湿地等， 一路风景， 美不胜收 。 途经各具特色的五大服务区 ： 吉力湖服务区 、 黄花沟服务区（ 现代农业) 、 克拉美丽服务区（ 沙漠风光) 、103 团服务区（ 旅游探险) 、 五家渠服务区（ 军垦文化）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早餐：含；午餐：含；晚餐：含；住宿：乌鲁木齐/昌吉/呼图壁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乌鲁木齐/昌吉-吐鲁番-乌鲁木齐(大巴)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 【新疆玉石博物馆】 参观（ 约 120 分钟/店） 新疆的和田玉是中国最著名的玉石， 古代上至帝王将相， 下  至黎民百姓都热烈追捧 ，几千年来人们 ，崇玉、爱玉、赏玉、玩玉、藏玉，人们对玉怀着一种特殊的情感 ， 无论放   在哪里， 都会散发出巨大的魅力后乘车前往赴素有“ 火洲”之称的吐鲁番， 游览吐鲁番的象征、素有 “ 八百里火焰” 之   称的 【火焰山】 地处 “ 丝绸之路”北道上。 相传 《西游记》  中唐僧取经受阻于火焰山， 孙悟空三借芭蕉扇的故事  就发生在这里 ； 使火焰山披上一层神秘的面纱， 成了一座天下奇山， 成了人们向往的游览胜地。 游览极度干旱地区的   生命   血脉、  中国古代三大文明工程的【坎儿井】 （ 游览约 30 分钟）、 人们无不为它设计构思的巧妙， 工程的艰巨而  赞叹 。 它也是我国各族人民智慧的结晶、 勤劳的丰碑！ 后进入 【农家小院】  中，品尝时令水果， 欣赏特色歌舞。 后乘  车前往  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乌鲁木齐/昌吉-天池-奎屯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 120 分钟/店 ）新疆的和田玉是中国最著名的玉石， 古代上至帝王将相， 下至黎民百姓都热烈追捧 ， 几千年来人们 ，崇玉、爱玉、赏玉、玩玉、藏玉 ， 人们对玉怀着一种特殊的情感 ， 无论放 在哪里， 都会散发出巨大的魅力。后乘车后前往 【驼绒文化馆】 了解当地的特产特色后赴亚欧大陆腹地干旱区自然景 观的代表景区 【天山天池风景区】 ， 天山天池古称“ 瑶池”， 是以高山湖泊为主的自然风景区， 是我国西北干旱地区 典型的山岳型自然景观 。 天山天池湖面海拔 1910 米，南北长 3.5 公里，东西宽  0.8～1.5 公里，深 103 米，湖滨云杉 环绕，雪峰倒映 ，云杉环拥， 碧水似镜 ， 风光如画， 游览天山天池会让大家感受到没有感受过的震憾， 也能感悟到志 存高远而内涵丰富的人生哲理 。 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奎屯—赛里木湖--伊宁市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早餐后前往前往赛里木湖，抵达后游览神秘美丽的【赛里木湖】，此时的赛里木湖还是一个半融化的冰湖，两边云杉 和冷杉直入云霄，远处雪山连绵，蔚为壮观，慢慢走在岸边，撩一把赛里木湖的水或未融化的冰雪，这一弯净海从七 千多万年前流淌到今日，流传着着多少动人的故事，承载着多少当地人的向往后沿风景如画的果子沟大桥赴伊宁，果  子沟是伊犁河谷的门户， 白云蓝天，雪山松树，峰回路转， 风光旖旎后乘车前往伊宁市入住酒店。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伊宁--那拉提/新源--巴音布鲁克(大巴)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早餐后前往游览太阳升起的地方”—世界四大河谷草原——【那拉提大草原】乘坐景区区间车进入景区游 览观光， 可选择适合的项目自由活动， 如骑马、 漂流 、 双人自行车 、 草地摩托车等。 那拉提草原是世界四大 草原之一的亚高山  草甸植物区 ，  自古以来就是著名的牧场。 河谷 、  山峰 、 深峡 、 森林在这里交相辉映 。 优美  的草原风光与当地哈萨克民  俗风情结合在一起， 成为新疆著名的旅游观光度假区。 现已建成旅游功能齐全的 那拉提国家森林公园和旅游度假村。  后换乘小车走【独库公路中段】前往巴音布鲁克入住酒店。 后乘车返回酒店， 办理入住。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早餐：含；午餐：含；晚餐：含；住宿：巴音布鲁克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巴音布鲁克——和静/库尔勒(大巴)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早起后参观中国第二大草原【巴音布鲁克草原】， 沿途经独库公路中段 ， 一路穿越蓝天白云 ， 穿行森林溪流 ， 牛羊遍野 , 云卷云舒 ， 山水画卷心收眼底 ，花香泥土芬芳的气息扑鼻而来 ， 中午抵达巴音布鲁克草原蒙古语意为 “ 泉源丰富 ” ， 位  于海拔约 2500 米 ， 面积 22000平方公里 ， 是我国第二大草原 ， 仅次于内蒙古额尔多斯草原 ，被国家地理杂志评为我国    最美的湿 地草原第二名 。 这里是天山环抱中一块苍翠的高山盆地 ， 地势平坦 ， 雨雪充沛 ， 水草丰盛， 是典 型的禾草草甸    草原 ，也是天山南麓最肥美的夏牧场 。 每当盛夏来临 ， 巴音布鲁克草原层峦叠翠 ， 绿野无限 ， 湖沼广布， 牛羊遍野 ， 雪莲  似的蒙古包坐落其间， 一片兴旺繁荣的景象 。 开都河的九曲十八弯 ， 是巴音布鲁克最美丽的景点 ； 分外迷人 ， 尤其是日落   时分 ，夕阳的余晖洒在每道河的河湾上 ， 美丽万分 。 这里是有全国第一个天鹅自然保护区—天鹅湖 。 我们在这里寻觅珍稀   鸟类的优美身姿与纯洁高雅 ， 感受蒙古牧民的热情豪放 。 后乘车前往和静/库尔勒， 沿途观赏沿途观光巩乃斯河谷原始森    林， 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和静/库尔勒--罗布人村寨--喀什(火车)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早餐后乘车赴南疆代表性景点【 罗布人村寨 】  ，在此还可感受中国面积最大的塔克拉玛干沙漠 ，在景区南面 ， 连绵起  伏 ，茫茫无边 ， 汹涌澎湃  。  自费骑 “ 沙漠之舟 ” 涉沙海深处 ， 看大漠风光 ， 听驼铃遗韵 ， 悠悠情怀 ， 心 旷 神 怡 。 此 处 有 千 姿 百 态 的 原始 胡 杨 林 ，塔 里 木 河 与 渭 干河 在 这 里 交 相 辉 映 ， 塔 克 拉 玛 干 大 沙漠 一 望 无 际  。 划 独木舟、食烤鱼、操  罗布泊方言的罗布民族就生长在这里  。后乘车前往库尔勒坐火车前往喀什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喀什--喀拉库里湖--塔县(大巴)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早餐后游览【卡拉库里湖】 卡拉库里意为 “ 黑海，海拔 3600 米，湖深 30 米，总面积 10 平方公里，是一座高山 冰蚀冰 碛湖 ， 虽然它是叫  "黑湖  "， 但并不是说明它的湖水或者湖面就总是黑色的， 其实卡拉库里湖是一个变色湖，这 是它的神 奇所在 ，随着一天中光线的明暗与天气的好坏而变换色彩， 如同被施展了魔法一般， 在碧绿 、 淡黄 、 湛蓝 、 橘红等色彩中相互交替着。 后前往 【白沙湖】白沙湖， 又叫恰克拉克湖 ， 白沙山和白沙湖位于通往塔县的  G 314 国道 边上 ， 由于    1000  年来高原风沙的侵袭， 使得沙湖周围的山遭受侵蚀风化成灰白色的沙子， 形成了沙山， 这里湖面如镜，白沙如雪    , 景观令人震撼。走在帕米尔高原的路上 ， 感觉就向是走向了通往天际的路。 在这条路上， 让人感到有 一种从头到脚的   清透 、明亮 、 纯美…… 蓝蓝的天空，白云朵朵 ，象诗 、 象画 、 象仙境 。 这里的湖面如淡蓝色的镜面 ，湖 岸上 白沙  堆积的  沙山，在天地仓神的呵护下形成了一波一浪的纹路， 又给 白沙 湖平添了几分说不出的平静 。 白沙 如 雪 、 雪山 白沙 倒影 在湖面上，  白色的沙山 、 蓝色的湖水， 美轮美奂 、 心静如磬 。 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早餐：含；午餐：含；晚餐：含；住宿：塔县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塔县-金草滩、石头城-盘龙古道-喀什市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，出发前往游览【石头城、金草滩】  ，曾是 “ 西域三十六国 ”中蒲犁国的王城，也是古丝绸之路上的重要一站， 并且早在公元 1 世纪就已经存在了。 现在残余的废墟， 是新疆最为珍贵的历史古迹之一。 断壁残垣的遗迹 ， 雪山草滩    的自然风光， 加上浓郁的塔吉克民族风情， 粗犷豪放非常有特色。 随后换乘小车前往 【盘龙古道】 ， 盘龙古道又称蟠     龙古道， 位于喀什地区塔什库尔干塔吉克自治县瓦恰乡境内， 这是一条真正的高原天路， 横卧于昆仑山脉帕米尔高原 ， 海拔约  4000   米，广袤 、 壮观， 身在其中，仿佛置身天地间。 从空中俯瞰公路蜿蜓而下似一条黑龙盘绕在山间   ，让     人肾上腺素激， 热血沸腾， 增心潮澎湃， 一路下来让你真正感受到飞驰人生。 后前往喀什，入住酒店休息。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喀什-达瓦昆-喀什市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早接火车前往随后前往乘车前往国内第一大沙漠 —     —塔克拉玛干沙漠的边缘【达瓦昆沙漠风景区】    达瓦昆沙漠风 光旅游风景区有  2000  亩的水面、 4  万亩的沙漠,并且沙水相连 ，碧波    荡漾 、游艇往来 。 以达瓦昆为中心,辐射  13  个 景点,有   1800  年的千年胡杨王 ，古墓    群,700  年历史的圣池和古战场遗址 ，可以“  临境知天寰 ，怀古吊钩沉 ” 1500年的     千年柳树王， 原始古朴的大漠风光有 “ 大漠孤烟直， 长河落日圆 ” 的恢弘壮美组成       了诱人的风景线， 令人心驰神往 ，   在这里， 您可以尽情领略神奇的大漠风光； 欣      赏维吾尔 、 塔吉克民族歌舞； 参观独具特色的畜牧业基地 ；观赏到千年柳树王 、千     年胡杨王 、 达瓦昆湖等自然人文景观 ， 感受各个景点 、民间流传的美丽动人的故事 。  无疑， 浩瀚的大漠和静卧于大漠怀中的湖泊， 是新疆西南边陲的岳普湖县最耀眼的     风光 。 而在岳普湖大地上 ， 还有树冠覆盖面积达  1.2  亩、树围达  7 米，已存活  300      余年的“柳树王 ”，已生长  1800  年、    5 人手拉手才能围住树干的 “ 胡杨王” ， 有     跃动着成群的野兔 、 狐狸 、 鸟类身影的原始胡杨林。 游览结束后入住酒店休息。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喀什--喀什市区--乌鲁木齐/第三中转地(大巴)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 【喀什古城】 老城核心区的民居群体是世界上规模的生土建筑群之 一， 生土建筑本身是非常有历史意 义与价值 ，融合了汉唐、 古罗马遗风和维吾尔民族现代生活的特点。  喀什老城内街巷纵横交错， 布局灵活多变 ，曲径 通幽 ，民居大多为土木 、 砖木结构， 不少传统民居已有上 100 年的历史， 是中国内的以伊斯兰文化为特色的迷宫式城 市街区。 后前往 【喀什艾提尕尔清真寺】 艾提尕尔清真寺位于喀什老城广场西侧， 是规模较大的清真寺之 一。 艾提尕 尔清真寺是一座庭院式的寺院， 寺院东侧正门口便是巨大的艾提尕尔广场， 是喀什市的标志性建筑之 一。 根据航班飞 往乌鲁木齐或第三中转地抵达后入住酒店 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乌鲁木齐/第三中转地---昆明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早餐后根据航班时间送机搭乘航班飞往昆明，结束愉快行程。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早餐：早；午餐：不含；晚餐：不含；住宿：温馨的家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  住宿费用：住宿费用： 12 晚当地四星酒店+2晚当地五星酒店（如产生单男单女 ， 团友需补房差） 。我社不提供自然单间 ，如出现单男单女， 由客人补单房差。 新疆地区限速严重，行程中的住宿根据实际情况进 行调整，不降低接待标准。2 、  用餐费用：全程含 15 早 28 正，正餐餐标  30 元/人/正(特色餐餐标除外)，十人一桌 ，八菜一汤 ，不含酒 水；人数增减时菜量相应增减；  房费中所含早餐，若客人不用，费用不退；此团价格为打包优惠价所有正餐不 吃不退。3、  交通： 往返大 交通  ，当地 2+1 旅游大巴，车型根据此团游客人数而定，保证每人每正座，若客人 自行放弃当日行程 ，车费不予退还。4 、  导游费用： 当地普通话优秀导游服务 。10 人及以下不提供导游，司机兼向导，不做专业讲解，可办理相关 事宜。）5、 景点费用 ：实际游览景点（ 含景点首道大门票）：吐鲁番（ 坎儿井、火焰山 ）、天山天池（ 含门票 + 区间车 ）、 喀纳斯（含门票 + 区间车 ）、五彩滩（含门票 ）、禾木（含门票 + 区间车 ）、可可托海（含门票 + 区间车 ）、伊宁（赛 里木湖门票+区间车），独山子大峡谷 、那拉提，博斯腾湖，达瓦昆沙漠，卡拉库里湖， 白沙湖，金草滩+石头城，艾提尕尔清真寺。提示： 不含景区内其它自费项目及自费景点门票。报价已为旅行社团队的折扣价 ，故行程中已包含的景门票对所有证件（学生证 、 教师证、老年证 、残疾证等证件）均不享受任何优惠政策，其优惠价格不予退（赠 送/新增景点自愿放弃费用不退。 军人除外,按照旅行社协议价退） ；6、 费用说明：我社保留因不可抗拒因素（如天气、 路况、 航班原因等）对行程调整的权利，但行程内游览景 点不减少 ，如因此不可抗拒因素造成客人滞留，或其他费用的增加， 由客人自理 、游客在旅游期间自动离团及 不游景点，不用餐，旅行社不退任何费用7 、  儿童费用：11 岁及以下儿童只含导服 、车位 、半餐费，不含门票 、床位费，产生自理。8 、  火车费用：库尔勒--喀什，喀什--乌鲁木齐，两段火车硬卧，不保证铺位9 、进店说明及个人消费：全程   2 个玉石购物店+1 棉花特产店（ 景区内小摊以及购物不算购物店），进店游览 时间约  120  分钟，如需购物或参加另行付费的旅游项目，并和旅游者协商一致，同时在当地补签以上自愿去 购物店和参加另行付费旅游项目的相关合同行程外的自费项目、 酒店内洗衣、理发、 电话、 传真、 收费电视、饮品、烟酒等个人消费产生的费用。备注： 此团价格为打包优惠后的价格， 任何门票优惠证件， 所有费用不用不退， 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刘泳灵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2026/6/9 12:21:11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