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楚雄金鹿国际旅行社有限公司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丛佳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18589370448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YJ113FJ250813A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南北疆途双飞13日（包机散拼）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1、许世懿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532301202001081329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2、吴会平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532325196412010026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3、陈兆祥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532325195508150010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总金额：壹万玖仟柒佰肆拾元整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19740.00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小孩不占床，送一晚机场住宿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昆明-吐鲁番-乌鲁木齐/昌吉(飞机)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乘航班前往吐鲁番，接机后乘车前往世界上离海洋最远的城市---【乌鲁木齐】，它是亚洲的地理中心，也是举世闻名的古“丝绸之路”新北道的必经之路。接站后前往酒店办理入住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早餐：自理；午餐：自理；晚餐：自理；住宿：乌市/昌吉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乌鲁木齐/昌吉-可可托海-富蕴县（ 约580KM，约6小时车程 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餐后，乘车沿G216国道前往我国极寒之地—可可托海。进入【可可托海国家地质公园】（含门票+区间车）！参观【白桦林】。【神钟山】 。后乘车前往酒店入住休息。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早餐：含；午餐：含；晚餐：含；住宿：蕴县/布尔津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富蕴县--禾木村--贾登峪/冲乎尔/布尔津（约260公里 ，约4小时车程 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早餐后沿盘山公路前行，沿途观禾木河山谷自然风光，抵达被誉为神的自留地的禾木村。参观【禾木古村景区】（含门票+区间车）。晚住贾登峪生活区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 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登峪/冲乎尔/黑流滩--喀纳斯湖--布尔津/福海（约190KM ，约3.5 小时车程 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餐后，前往游览国家【5A级生态自然保护区—喀纳斯自然保护区】（含门票+区间车） ；游览三道湾：【神仙湾】【卧龙湾】及【月亮湾】 ，可自费乘【喀纳斯湖】游船到三道湾观喀纳斯湖两岸秀美景色）；后乘车前往酒店入住休息，今天行程结束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布尔津/福海---乌鲁木齐/昌吉（ 粤400KM,约4. 5小时车程 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早餐后乘车前往福海县乌伦古湖【海上魔鬼城】（含门票）。晚抵达昌吉/乌鲁木齐入住酒店休息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鲁木齐/昌吉--天池--乌鲁木齐/昌吉（单程100公里， 1. 5小时车程(大巴)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餐后前往参观【和田玉展览中心】 。前往参观【西域驼绒文化馆】（活动时间不低于120分钟）。后游览【天山天池风景区】(含门票+区间车） 。可根据实际情况，自行参观【石门一线】、【龙潭碧月】、【定海神针】、【南山望雪】、【西山观松】。游览结束后返回乌鲁木齐入住酒店。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乌鲁木齐/昌吉--吐鲁番/托克逊（ 180公里 ，约2小时车程(大巴)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餐后前往参观【和田玉博物馆】,后乘车前往参观丝绸之路上的重镇之一吐鲁番 。抵达吐鲁番参观【郡王府坎儿井】（含门票） 。后前往西游记中的孙悟空三借芭蕉扇的【芭蕉扇火焰山】（含门票）参观。赠送参观吐鲁番【维吾尔民族家访】 。晚住吐鲁番市。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吐鲁番/托克逊乘车翻越【南北疆分界线—甘沟】前往库尔勒，沿途可见的是干热黝黑的戈壁景色，广袤无垠，进入眼帘的都是天山雪峰迤逦起伏；我们的车子一路盘旋而上3000多米，翻越艾肯达坂后，乘车翻越【南北疆分界线—甘沟】前往库尔勒，前往游览--【博斯腾湖】（含门票）。晚抵达库尔勒酒店入住休息，今天行程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早餐：含；午餐：含；晚餐：含；住宿：库尔勒/和静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库尔勒/和静-那拉提（约370公里 ，约5小时车程(大巴)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早餐后前往中国第二大草原【巴音布鲁克草原】（含门票+区间车）。晚住那拉提，今天行程束。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那拉提—那拉提—伊宁市/博乐（ 420公里 ，约6小时车程 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早餐后，乘车穿越中国最美十大公路之一的——独库公路中段（如没开通不走独库不增减团费）！午餐后，换乘区间车游览欧亚四大高山草场之一的【那拉提大草原】（含门票+河谷草原区间车） 。午后乘车前往伊宁市酒店入住休息，今天行程结束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早餐：含；午餐：含；晚餐：含；住宿：伊宁市/博乐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伊宁市/博乐—赛里木湖—奎屯/乌鲁木齐（约400公里 ，约5小时车 程 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餐后乘车前往参观【薰衣草庄园】(薰衣草庄园为赠送景点,如未到花期或花期时间已过，此景点不走） 。车游【果子沟大桥】。游览被号称“大西洋的最后一滴眼泪”的--【赛里木湖】（已含门票+区间车）。后前往奎屯/乌鲁木齐酒店入住休息，今天行程结束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早餐：含；午餐：含；晚餐：含；住宿：奎屯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奎屯—独山子大峡谷—乌鲁木齐（约300公里 ，约4小时车程 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早餐后乘车前往【独山子大峡谷】(含门票）。后前往吐鲁番酒店入住休息，今天行程结束。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乌鲁木齐—吐鲁番-昆明(飞机)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据您所选择的航班时间，我们将送您前往吐鲁番机场，结束愉快的西域之旅！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全程空调旅游大巴车，16人以下（含16人）则安排其他车型（接送机安排其它车型）（根据人数安排座位；保证1人1正座；），独库公路中段七座商务车（不指定车型）2、住宿：全程10晚当地4星标准商务型酒店+升级2晚当地五星标准酒店，双人标间，不提供自然单间及三人间，产生单男单女，自补单房差，若标准间加床均为钢丝床，五星酒店不提供加床。3、用餐：全程用餐：12早22正（酒店含早餐，正餐为团餐，餐标30元/人/餐；团队包餐；不用不退）4、导服：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5、门票：行程中所列景点门票+区间车。如遇不可抗拒因素（疫情管控或雨雪天气导致道路封闭，不能参观景点视为自动放弃，无任何退费或补费以及置换）备注：景区门票均为协议价格，不再享受其他证件优惠（老年证、导游证、经理资格证、军官证、学生证等证件，均不可享受门票优惠或退费政策），旅行社提前预约多景点优惠套票，预约后不参观，或者不参观其中任意一项，无法退还，也不享受任何证件优惠退费，另赠送项目不用不退6、其它：已含旅行社责任险（出游有风险，强烈建议游客购买个人意外险）；7、购物：全程安排二站玉石购物店+1个棉花特产店；8、南北疆大环线路程较长，为了避免司机和导游过度疲劳驾驶，可能会在吐鲁番这一天开始更换车辆和导游，以便更好地为大家服务，请理解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丛佳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2025/7/28 11:16:01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