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昆旅国际崔焕莲</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崔焕莲</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13888888888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XJD08FJ260901A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独库伊犁双飞8日（南航）</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2026-09-01 CZ5728 昆明→乌鲁木齐 20:05-00:35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2026-09-08 CZ8739 乌鲁木齐→昆明 19:45-23:5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6240.00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总金额：陆仟贰佰肆拾元整</w:t>
            </w:r>
          </w:p>
        </w:tc>
        <w:tc>
          <w:tcPr>
            <w:tcW w:w="2310" w:type="dxa"/>
            <w:textDirection w:val="right"/>
            <w:gridSpan w:val="3"/>
          </w:tcPr>
          <w:p>
            <w:pPr/>
            <w:r>
              <w:rPr>
                <w:lang w:val="zh-CN"/>
                <w:rFonts w:ascii="Times New Roman" w:hAnsi="Times New Roman" w:cs="Times New Roman"/>
                <w:b/>
                <w:color w:val="FF0000"/>
              </w:rPr>
              <w:t>6240.00</w:t>
            </w:r>
          </w:p>
        </w:tc>
      </w:tr>
      <w:tr>
        <w:tc>
          <w:tcPr>
            <w:tcW w:w="2310" w:type="dxa"/>
            <w:gridSpan w:val="8"/>
          </w:tcPr>
          <w:p>
            <w:pPr/>
            <w:r>
              <w:rPr>
                <w:lang w:val="zh-CN"/>
                <w:rFonts w:ascii="Times New Roman" w:hAnsi="Times New Roman" w:cs="Times New Roman"/>
                <w:sz w:val="20"/>
                <w:szCs w:val="20"/>
                <w:color w:val="000000"/>
              </w:rPr>
              <w:t>单男拼住</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  、抵达前往乌鲁木齐后入住酒店。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  ，紫色花瓣随风摇,马鞭草溢香气飘。雪山青松白云绕，花田菊黄分外娇。花海那拉提是新疆自治区级休闲观光农业示范点、国家4A级休闲观光园区。颜色各异的鲜花争奇斗艳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前往西游记中的孙悟空三借芭蕉扇【芭蕉扇火焰山】含门票,  游览约40分钟参观火焰山,  维吾尔语称克孜勒塔格，意为“ 红山”唐人以其炎热曾名为“火山“山长100多公里,  最宽处达10公里火焰山是中国最热的地方夏季最高气温高达摄氏47.8地表最高温度高达摄氏70度以上沙窝里可烤熟鸡蛋吐鲁番、吐鲁番【坎儿井民俗园】（含门票,游览约40分钟）坎儿井是荒漠地区特殊灌溉系统，与万里长城  、京杭大运河并称为中国古代三大工程。后【维吾尔族家访】(赠送项目如遇特殊情况费用不退),在葡萄架下品尝的香甜的瓜果，和当地人一起载歌载舞，岂不美哉！后入住酒店、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早餐：含；午餐：含；晚餐：含；住宿：吐鲁番/乌鲁木齐</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吐鲁番/乌鲁木齐-昆明(飞机)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根据航班时间送至乌鲁木齐机场。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交通：昆明--乌鲁木齐往返经济舱；2.旅游用车：目的地豪华2+1空调旅游车（根据具体人数安排相应的车辆，每人一正座）3.   旅游住宿：全程入住当地四星，升级2晚当地五星酒店；酒店不提供三人间或加床(成人不允许不占床；单房差自理）4.旅游用餐   ：全程含12正餐7早餐.正餐餐标40元/人（酒店含早，八菜一汤，十人一桌,不吃不退，20人以上赠送新疆风烤全羊）如人数不足十人将根据实际人数酌情安排用餐；酒店含早；（所有团队餐不用不退)  。5.景点门票 ：包含行程所列首道景点门票，不含区间车，景点门票报价已为旅行社团队折扣价故行程景点门票对所有证件（如学生证教师证  、军官证 、老年证等证件等 ）均不再享受任何优惠政策 。其优惠价格及 门票未产生的一概不予退还。赠送项目若无法参观或客放弃游览的所有费用不退不免 ！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  ：含旅行社责任险；9.  旅游购物：全程进3个购物店（主营玉石、玉器，棉花每店不少于180分钟，景区或酒店必经购物场所不属旅行社安排  ，不保证售后服务不协助退换货 ，购买请慎重）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崔焕莲</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2026/8/28 15:14:32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