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山西鑫泽国际旅行社有限公司官渡西派分公司团队/散客确认书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曲靖携程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黄春梅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13888313579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魏忠福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XJT08FJ260828C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【邂逅伊犁】双飞8日（往返包机）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2026-08-28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2026-09-04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1(1大)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1480.00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总金额：壹仟肆佰捌拾元整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1480.00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中信银行昆明国贸支行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骆玉开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6217681901979511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兴业银行股份有限公司昆明滇池度假区支行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山西鑫泽国际旅行社有限公司云南昆明分公司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471190100100057852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兴业银行股份有限公司昆明高新支行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山西鑫泽国际旅行社有限公司官渡西派分公司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471170100100203093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昆明-吐鲁番/乌鲁木齐(飞机)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昆明乘航班飞往吐鲁番，抵达后游览极度干旱地区的生命血脉 、 中国古代三大文明工程的【坎儿井】 （游览约30分钟 ） 、人们无不为它设计构思的巧妙 ， 工程的艰巨而赞叹 。 它也是我国各族人民智慧的结晶 、勤劳的丰碑 ！后进入【农家小院】 中品 尝时令水果 ,  欣赏特色歌舞 。返回入住酒店。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2026/08/29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乌鲁木齐/昌吉/米泉—博乐/精河(大巴)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早餐后从乌鲁木齐/昌吉出发，途径石河子、奎屯市。感受兵团风貌，了解兵团重镇历史。浏览沿途美景，抵达博乐/精河后入住酒店休息。晚餐您可根据个人口味自行品尝新疆当地特色美食！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早餐：含；午餐：含；晚餐：含；住宿：博乐/精河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2026/08/30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博乐/双河—赛里木湖—那拉提/新源(大巴)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前往赛里木湖，抵达后游览神秘美丽的【赛里木湖】，此时的赛里木湖还是一个半融化的冰湖，两边云杉和冷杉直入云霄，远处雪山连绵，蔚为壮观，慢慢走在岸边，撩一把赛里木湖的水或未融化的冰雪，这一弯净海从七千多万年前流淌到今日，流传着着多少动人的故事，承载着多少当地人的向往。后沿风景如画的果子沟大桥赴伊宁，果子沟是伊犁河谷的门户，白云蓝天，雪山松树，峰回路转，风光旖旎后乘车前往伊宁市【六星街】 是中国塞外江南之城的新疆伊犁州伊宁市的一个古老街区 ， 始建于上世纪30年代中期(1934- 1936年) ，根据当时新疆省政府推行的六大政策(反帝、亲苏、民族平等、和平、建设、清廉)理念 ， 由德国工程师瓦斯里规划设计 。伊宁市六星街平面呈圆形 ，有六条主干道从中心向外辐射 ，把街区分成六个扇形地区 ， 中心为学校 、商铺等公共建筑 ，外围为居住区 ，形成一个特色的居住模式 。 当地人民亲切的称为“ 小八卦城 ”。前往那拉提入住酒店。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早餐：含；午餐：含；晚餐：含；住宿：那拉提/新源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2026/08/31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那拉提/新源-六星街-赛里木湖——博乐/双河(大巴)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游览太阳升起的地方”—世界四大河谷草原——【那拉提大草原】乘坐景区区间车进入景区游览观光，可选择适合的项目自由活动，如骑马、漂流、双人自行车、草地摩托车等。那拉提草原是世界四大草原之一的亚高山草甸植物区，自古以来就是著名的牧场。河谷、山峰、深峡、森林在这里交相辉映。优美的草原风光与当地哈萨克民俗风情结合在一起，成为新疆著名的旅游观光度假区。现已建成旅游功能齐全的那拉提国家森林公园和旅游度假村。沿途观光巩乃斯河谷原始森林后前往风光旖旎后前往游览 【薰衣草庄园】  ，后乘车前往博乐/双河，入住酒店。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早餐：含；午餐：含；晚餐：含；住宿：博乐/双河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2026/09/01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博乐/双河—独山子大峡谷—乌鲁木齐/昌吉/米泉(大巴)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早餐后乘车前往乌鲁木齐 ， 参观【独山子大峡谷】 拥有 " 独库秘境 ， 亿年奇观 " 之称的独山子大峡谷位于新疆克拉玛依市独 山子区境内 ，城区南28千米处 ， 山区附近交通便利四通八达 。景区谷底宽100-400米 ，谷肩宽800-1000米 ，从谷底到谷肩高可达200米  ，海拔1070米  ，属峡谷地势样貌。 抵达后入住酒店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2026/09/02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乌鲁木齐/昌吉—天山天池--乌鲁木齐  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 博物馆】 参观 （  约120分钟/ 店 ） 新疆的和田 玉是中国最著名的玉石 ， 古代上至帝王将相 ,  下至黎民百姓都热烈追捧 ， 几千年来人们 ， 崇玉 、爱玉 、赏玉、玩玉、藏玉 ， 人们对玉怀着一种特殊的情感 ， 无论放在哪 里 ， 都 会 散 发 出 巨 大 的 魅 力 。后 乘 车 至【 驼 绒 文 化 馆 】 了 解 当 地 的 特 产 特 色 ， 后 赴 亚 欧 大陆 腹 地 干 旱 区自 然 景观 的代 表景区【天山天池风景区】  ，天山天池古称 “ 瑶池” ，是以高山湖泊为主的自然风景区  ，是我国西北干旱地区典型的山岳型自然景观。 天山天池湖面海拔1910米 ，南北长3.5公里 ，东西宽0.8 ～1.5公里 ，深103米 ，湖滨云杉环绕 ， 雪峰倒映 ，云杉环 拥 ， 碧 水 似 镜 ， 风 光 如 画 ， 游 览 天山 天 池 会 让 大 家 感 受 到 没 有 感 受 过 的 震 憾 ， 也 能 感 悟 到 志 存 高 远而 内涵 丰富 的人 生哲理。 后入住酒店休息。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早餐：含；午餐：含；晚餐：含；住宿：乌鲁木齐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乌鲁木齐--吐鲁番(大巴)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早餐后前往 【新疆玉石博物馆】 参观（  约120分钟/店  ） 新疆的和田玉是中国最著名的玉石 ， 古代上至帝王将相 ， 下至黎民百姓都热烈追捧 ， 几千年来人们 ， 崇玉 、爱玉、赏玉、玩玉、藏玉 ， 人们对玉怀着一种特殊的情感 ， 无论放在哪里 , 都会散发出巨大的魅力。 后乘车前往有中国哈密瓜之乡—鄯善。 后乘车前往赴素有 “ 火洲”之称的吐鲁番 ， 游览吐鲁番的象征、素有 “ 八百里火焰”之称的 【火焰山】 地处 “ 丝绸之路” 北道上。 相传 《西游记》 中唐僧取经受阻于火焰山 ，孙悟 空 三 借 芭 蕉 扇 的 故 事 就 发 生 在 这 里 ； 使 火 焰山 披 上 一 层 神 秘 的 面 纱 ， 成 了 一 座 天 下 奇 山 ， 成 了 人 们 向 往 的游 览 胜 地 。 后前往鄯善欣赏古楼兰消失的最后一片圣地 —【库木塔格沙漠】  ，一大片一大片鱼鳞状的沙丘  ，在阳光的照耀下泛着金光 。在这里你可以用心感受库姆塔格的黄沙 、 瀚海行舟的骆驼 、风中飘起的驼铃声,前往火焰山古称赤石山 ，后乘车前往吐鲁番入住酒店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早餐：含；午餐：含；晚餐：含；住宿：吐鲁番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2026/09/04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吐鲁番-昆明(飞机)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早餐后根据航班时间送至吐鲁番机场。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早餐：含；午餐：不含；晚餐：不含；住宿：温馨的家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1、住宿费用 ：指定酒店双人标间（ 4晚当地四星、2晚当地准五星 ） 。 我社不提供自然单间 ，如出现单男单女 ， 由客人补单房差。新疆地区限速严重 ， 行程中的住宿根据实际情况进行调整 ， 不降低接待标准 。2、 用餐费用  ：全程7早13正（ 包含特色餐 ，烤全羊），正餐餐标40元/人/正 ，十人一桌 ，八菜一汤 ，不含酒水 ；人数增减时菜量相应增减 ； 房费中所含早餐 ， 若客人不用 ， 费用不退 ； 此团价格为打包优惠价所有正餐不吃不退 。3、用车费用 ： 当地空调2 +1旅游车 ，车型根据此团游客人数而定 ，保证每人每正座 ，若客人自行放弃当日行程 ,  车费不予退还。4、 导游费用 ： 当地普通话优秀导游服务。10人及以下不提供导游 ，司机兼向导 ，不做专业讲解  ，可办理相关事宜。5、 景点费用 ：行程内所含景点首道门票 + 区间车 ； 提 示 ： 不 含 景 区 内 其 它自 费 项目 及自 费 景 点 门 票 。报 价 已 为 旅行 社 团 队 的 折 扣 价 ， 故 行 程 中 已 包 含 的 景 点 门 票对 所有证件 （  学生证、教师证、老年证、残疾证等证件  ） 均不享受任何优惠政策 ， 其优惠价格不予退还（  赠送/新增景 点自 愿放 弃费 用 不退。军 人除 外, 按 照旅 行社 协议 价 退  ）；6、费用说明 ： 我社保留因不可抗拒因素（  如天气、路况、航班原因等 ） 对行程调整的权利 ， 但行程内游览景点不减 少 ， 如 因 此 不 可 抗 拒 因 素 造 成 客 人 滞 留 ， 或 其 他 费 用 的 增 加 ， 由 客 人自 理 、游 客 在 旅 游 期 间自 动 离 团 及 不游 景 点 ，不用餐 ，旅行社不退任何费用7、 儿童费用 ： 1.2米以下儿童只含导服、 车位 、 餐费 ，产生门票、 房费自理。8 、 进店说明及个人消费 ：全程2个玉石购物店 +1个新疆驼绒特产（景区内小摊以及购物不算购物店），进店游览时 间 约 12 0分 钟 ， 如 需 购 物 或 参 加 另 行 付 费 的 旅 游 项目 ， 并 和 旅 游 者 协 商 一 致 ， 同 时 在当 地 补 签以 上 自 愿去购 物 店 和 参 加 另 行 付 费 旅 游 项 目 的 相 关 合 同 行 程 外 的 自 费 项 目、酒 店 内 洗衣、理 发、 电 话、传 真、收 费电 视  、饮品 、烟酒 等个人 消费产 生的费 用。备 注 ： 此团 价 格 为打 包 优 惠后 的 价 格 ， 任何 门 票 优惠 证 件 ， 所有 费 用 不用 不 退 ， 敬请 谅解 ；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黄春梅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魏忠福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24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2026/8/24 13:58:02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