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13888151002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相约喀纳斯双飞8日（散拼包机）2号车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7(6大1小)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9岁不占床含门票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17岁占床含门票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19岁占床含门票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2025/8/12 10:46:55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