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重庆乐在滇行国际旅行社有限公司团队/散客确认书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重庆中旅沙坪坝区渝碚路门市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吴蓝溪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18523393608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殷小川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19923353398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HKT20260222-S03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【潮流玩家】普吉纯玩双飞六日游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3(2大1小)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2026-02-22 3U3705 重庆→普吉 20:20-23:30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2026-02-27 3U3706 普吉→重庆 23:59-05:2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1、向星辰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XIANG/XINGCHEN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2020-02-22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EN7770359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2024-12-31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2029-12-30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2、向超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XIANG/CHAO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1988-06-05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EF9935874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2019-04-16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2029-04-15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3、陈阳霞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CHEN/YANGXIA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1989-08-19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EB8902776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2018-06-07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2028-06-06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4270.00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8540.00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上海浦东发展银行股份有限公司重庆北城天街支行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83180078801600000308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650055037100015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招商银行重庆分行观音桥支行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123914239810601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重庆九龙坡民泰村镇银行石桥铺支行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596055373200015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中国民生银行重庆解放碑支行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646991259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建设银行重庆江北新时代支行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500501******382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收款码-乐在滇行-浦发银行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公账收款码浦发0308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收款码-舒玉娇-银座3574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易收入(459701100078112)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收款码易收入-银3574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6213471061000473574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6213471061001818686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中国工商银行重庆黄泥磅支行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6222023100024440013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招商银行重庆分行观音桥支行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重庆全球通国际旅行社有限公司两江新区三分社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123917940210001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收款码-全球通两江新区三分社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公账收款码招行0001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工商银行重庆江北加州支行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3100023319200256281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2026/02/22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2026/02/23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2026/02/24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2026/02/25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2026/02/26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2026/02/27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吴蓝溪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殷小川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2026/2/21 9:15:55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