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永利国际团队/散客确认书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珠江实业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耿小姐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广州永利国际旅行社有限公司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叶碧桃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13533999313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CHY01CR251122A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1122流溪河公司驿站100人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2025-11-22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2025-11-22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48(48大)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48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3360.00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自驾及商务车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午餐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720.00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5040.00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7座商务车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横幅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总金额：壹万零贰佰陆拾贰元整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10262.00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招商银行广州东风支行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广州永利国际旅行社有限公司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120927730410001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永利商号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收款码-永利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0406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中国银行北京国际贸易中心支行营业部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私账-李俊生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6013820100003652214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耿小姐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叶碧桃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12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2025/12/1 16:26:52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