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永利国际团队/散客确认书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顺德胜景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黄紫婷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梁文俊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13570928476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SRD05FJ260719A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南航单机签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1、陈瑞莲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CHEN/RUILIAN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1975-5-23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EE7633529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广东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2018-11-20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2028-11-19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2、罗煊明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LUO/XUANMING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1999-7-25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EH6894577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广东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2019-11-04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2029-11-03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总金额：伍仟柒佰玖拾捌元整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5798.00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招商银行广州东风支行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120927730410001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永利商号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收款码-永利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中国银行北京国际贸易中心支行营业部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私账-李俊生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6013820100003652214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中国建设银行广东省分行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44050186320100005521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黄紫婷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梁文俊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13:04:57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