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湘西风情团队/散客确认书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喜树街 郑姐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郑姐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四川全球通国际旅行社股份公司武侯分公司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13408466121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CZF09FG251021A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成都至衡阳长沙韶山张家界凤凰单飞单高9天8晚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12(12大)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2025-10-21 EU1829 成都双流(T2)→衡阳  12:30-14:20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2025-10-29 G461 怀化南→成都东 14:59-19:3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1、郭敏锐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510103195709115436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18908227687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2、黄萍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510103196101142246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3、李加宁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510103196303222834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4、袁素芳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510102196506086127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5、周汝章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510103196012132230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13880351818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6、徐军芬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510112196003240025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7、王晓东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510103195910182817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13808087708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8、徐晓薇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510103196001011660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9、韩啸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510111195406020376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10、任翼光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510103195906214820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11、何光立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51010319520505481X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15626527118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12、任翼华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510111196012260363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5334.00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5334.00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回程：怀化南-上海虹桥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7980.00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自己出大交通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总金额：伍万玖仟贰佰壹拾肆元整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59214.00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去：10-21 深圳北-衡阳东G6022(14:01-16:40)(车票客人自出)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回：10-29怀化南-深圳北G6060(16:30-21:48)二等(车票客人自出)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何光立 51010319520505481x 15626527118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任翼华 510111196012260363 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去：10-21 成都双流(T2)-衡阳  EU1829(12:30-14:20)经济舱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回：10-29 怀化南-上海虹桥G240(14:54-20:20)二等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任翼光 510103195906214820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建设银行蜀西路支行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向左全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6214 9938 1105 7806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左全微信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向左全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18782271927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6225768762925228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张又双工作微信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中国建设银行股份有限公司成都蓝天支行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6217003800053320861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张又双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15756216956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郑姐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2025/10/18 17:49:04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