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玉溪携程周静-唐晓蒙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唐晓蒙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15887290892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BH-CGT20251118A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11-18京彩江南-北京 天津 华东五市双飞单高10日(瓷房子)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11(11大)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2025-11-18 9C6952 昆明→石家庄 17:30-20:30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2025-11-27  9C8729 扬州→昆明 15:30-19:0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1、杨汝红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53242519640210063X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15808773450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2、张永红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532425195407260611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15108731026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3、杨汝忠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532425196705210617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15987070209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4、刘自学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532425195108020618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15108797593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5、普正林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532425197205141410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532425197609041424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532422197306131722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8、张树平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532425196804250630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9、周旭敏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532425196306210636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532425197207201413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532425195509221429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29590.00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总金额：贰万玖仟伍佰玖拾元整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29590.00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昆明→石家庄（飞机）(飞机)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指定时间自行前往昆明长水国际机场，乘机前往——石家庄。抵达后，接站，乘车前往酒店入住，全天用餐自理。（航班待定，以实际出票为准）【温馨提示】请您及时关注出发当天的实时天气及沿途路况交通信息，提前做好出行准备；请携带好有效身份证原件在航班起飞前3小时到达昆明长水国际机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早餐：不含；午餐：不含；晚餐：不含；住宿：石家庄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天安门广场→人民英雄纪念碑→毛主席纪念堂（周一闭馆或政策性闭馆改为外观）→故宫博物院→老北京胡同（沿途观什刹海、后海）→前门大街(汽车)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上最大的城市中心广场——天安门广场，瞻仰【人民英雄纪念碑】，【毛主席纪念堂】（遇周一闭馆或政策性闭馆或限流预约不成功，则改为外观），观【人民大会堂】、【国家大剧院】等外景；游览世界上最大的皇家宫殿建筑群—【故宫博物院】（特别赠送耳麦加摆渡车）(约90～120分钟，周一闭馆，此景区限流并需要提前预约，如预约不成功则改为其他景点或退门票)；步行游览【老北京胡同】,可沿途欣赏【什刹海】、【后海】；游览著名的商业街【前门大街】。【温馨提示】今天行程景点位于北京中轴线上，全天以步行为主；交通管制严格明确，单行道内不可随意停车，故在此区域候车时间较长，步行路程较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观升国旗仪式→八达岭长城→奥林匹克公园（外观鸟巢、水立方）(汽车)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特别安排【毛主席扮演者】穿军装拍照留念；步入【奥林匹克公园】，外观【鸟巢】、【水立方】。【温馨提示】今天出发时间会比较早，请提前一晚早点休息，做好早起准备，长城景点以游客自行进行攀登或游玩为主，导游不便跟团讲解，谢谢配合及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天坛公园通票→颐和园→军事博物馆（周一闭馆）(汽车)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明清两代北京最大的祭祀性场所——【天坛公园通票】（含祈年殿、回音壁、圜丘，约90分钟）。游览我国现存规模最大、保存最完整的皇家园林——【颐和园】（游览约90分钟，可自费乘坐慈禧水道直达园内，费用自理）。参观我国唯一一座很大型的综合性军事历史博物馆【中国人民革命军事博物馆】(周一闭馆)，外观【中华世纪坛】、【中央电视塔】。入住酒店。【温馨提示】今天行程行路较多，建议穿比较舒适的鞋子出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天津意大利风情街→古文化街→金街→周邓纪念馆→瓷房子→（高铁）南京(高铁)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天津，游览【意大利风情街】，途经可观奥运会足球比赛场馆—水滴、天津电视塔、万国博览城、袁世凯故居、奥匈领事馆、世纪钟、万国桥；游【古文化街】，欣赏民间手工艺术绝活—泥人张、风筝魏、杨柳青年画；逛食品街可自费品尝天津特色小吃：“狗不理包子”、“十八街麻花”、“耳朵眼炸糕”；逛“金街”，始建于1902年，原名杜领事路、罗斯福路，1953年取“热爱和平”之意更名“和平路”，是近代天津商业的摇篮，天津繁荣的象征，也曾是天津人的骄傲。2000年9月，改造后的和平路商业街与滨江道连成一个“金十字”，取名为“金街”。“黄金之街”寸土寸金的“金”，与“天津”的“津”读音相同，富于美好的祝颂之意。【周邓纪念馆】，周恩来邓颖超纪念馆位于天津水上公园风景区，建于1998年2月28日，为全国爱国主义教育示范基地、全国廉政教育基地和国家一级博物馆。周恩来邓颖超纪念馆占地70000平方米，建筑面积13000平方米，纪念馆基本陈列分为三大展区即主展厅、按1:1比例仿建的北京中南海西花厅专题陈列厅和专机陈列厅。主展厅内有:周恩来生平展"人民总理周恩来"、邓颖超专题展"邓颖超-20世纪中国妇女运动的先驱";西花厅专题陈列厅设有复原陈列和主题文物展"伟大的情怀";专机陈列厅陈列着苏联政府赠送给周恩来总理的伊尔-14型678号专机，为国家二级文物。游览【瓷房子】前身为一栋法式小洋楼，系近代中国外交家黄荣良故居。 解放后成为天津市和平区工商局，而后因工商局迁往新址，该建筑被闲置十余年。至2002年9月，粤唯鲜集团总裁张连志花3000万买下小洋楼，而后将小洋楼贴上古瓷器建成“瓷房子”，于2007年9月正式对外开放。 瓷房子共有4层楼，整个楼房修建一共用了7亿多片古瓷片，13000多件古瓷瓶、瓷盘、瓷碗，300多尊历代的石雕造像，300多件汉白玉石狮子，300多个瓷猫枕，20多吨的水晶玛瑙等，墙壁上也是用瓷片拼贴而成的画作。 瓷房子主要有平安墙、瓷龙、瓷狮子、名人字画等观赏景点， 被称为一座价值连城的“中国古瓷博物馆”。入住酒店。乘高铁前往南京，入住酒店。【温馨提示】明天就要离开北京天津返回温馨的家，仔细检查随身贵重物品、身份证件等，提前整理好行李物品。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南京中山陵→雨花台→南京长江大桥→夫子庙秦淮河风光带→无锡(汽车)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中山陵】(周一闭馆)(约60分钟)，是中国近代民主革命先行者孙中山的陵墓，及其附属纪念建筑群，面积共8万余平方米。游览【雨花台广场】；后前往南京长江大桥（不上桥）。游【夫子庙秦淮河风光带】，以夫子庙为中心，秦淮河为纽带，感受“烟笼寒水夜笼纱，夜泊秦淮近酒家”的秦淮风光。观媚香楼、乌衣巷和王谢古居等著名古迹,可自行品尝著名金陵地方小吃。乘车赴无锡，入住酒店；【温馨提示】：夫子庙自由活动期间，人多拥挤，请妥善保管好您的随身物品，谨防丢失；尽量约伴随行，以防走失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三国影视城→藕园→寒山寺→七里山塘街(汽车)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中央电视台影视基地【三国城】（约1.5小时），游览中央电视台为拍摄八十四集电视连续剧《三国演义》而兴建的大型影视文化景区，“刘备招亲”、“火烧赤壁”、“横槊赋诗”、“草船借箭”、“借东风”、“诸葛吊孝”、等十多集的重场戏均在此拍摄。游览苏州园林—【耦园】（约40分钟），游千年古刹【寒山寺】（约40分钟）、听寒山寺钟声；游览最古老的苏州街巷—【七里山塘街】，山塘街位于古城苏州的西北部，东连"红尘中一二等富贵风流之地"阊门，西接"吴中第一名胜"虎丘。全长3600米。因此被称作"七里山塘"。【温馨提示】：今天行程乘车时间较长，如有晕车，可自备一点晕车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苏和盛珍珠博物馆→船游西湖(汽车)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苏和盛珍珠博物馆】（约60分钟）乘车赴杭州【乘船游西湖景区】（约30分钟）赏杭州风月美景，西湖是一个历史悠久、世界知名的风景游览胜地，古迹遍布，山水秀丽，景色宜人。可漫步西湖岸边，远观三潭印月、断桥，苏堤，花港观鱼（含红鱼池、御碑）。苏堤南起南屏山麓，北到栖霞岭下，全长近三公里，是北宋大诗人苏东坡任杭州知州时，疏浚西湖，利用挖出的葑泥构筑而成。后人为了纪念苏东坡治理西湖的功绩将她命名为苏堤。长堤卧波，连接了南山北山，给西湖增添了一道妩媚的风景线。【花港观鱼】是由花、港、鱼为特色的风景点。入住酒店。【温馨提示】：乘船游西湖时上、下船一定要等船靠稳，不拥挤，不跨越船档，以免意外发生。西湖风景区涉及黄金周、节假日、周末，大巴车禁止进入，客人需要换乘景区公交车，单趟2元/人，往返4元/人，包车200/趟，最大限乘50个人，具体当天以景区安排为准，敬请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丝绸→东栅→中华艺术宫→外滩→南京路步行街→上海老街→豫园商城(汽车)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，参观【丝绸博物馆】（约60分钟）。游览【乌镇东栅】（约90分钟）：中国最后的枕水人家，欣赏奇丽的古镇遗风，感受纯朴的江南水乡气息，体验“小桥、流水、人家”的水乡美景，街区内的名胜古迹、手工作坊、经典展馆、宗教建筑、民俗风情、休闲场所让人流连忘返，自然风光美不胜收。乘车赴上海，游览【中华艺术宫】（周一闭馆），是具有收藏保管、学术研究、陈列展示、普及教育和对外交流为基本职能的艺术博物馆，将收藏、展示和陈列反映中国近现代美术的起源与发展脉络的艺术珍品，不含收费特展项目； 【外滩】，可以东方明珠电视塔、金茂大厦为背景拍照留念，游中华商业第一街——【南京路步行街】，【上海老街】。【豫园商城】，【温馨提示】：今日行程步行时间长，建议着装轻便，穿舒适的鞋子，明天行程乘车时间较长，请保持充足睡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上海→扬州→昆明（飞机）(飞机)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早餐后，根据航班时间送站，乘机返回昆明，散团，结束愉快的旅途，自行返回温馨的家！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—石家庄//扬州—昆明往返机票及机场建设费、燃油附加费（进出港根据机票申请实际情况调整），华东/北京高铁二等座，当地空调旅游1车、（按实际人数进行配车，确保1人1正座）。2、住宿：全程入住快捷商务连锁酒店标准，产生单房差自理。3、餐饮：行程内含9早16正餐，全程热早餐，正餐30元餐标，正餐8菜1汤/桌，10人/桌（不含酒水）不足10人/桌菜数相应减少，如因自身原因放弃用餐，则早餐、正餐费用均不退，行程中备注不含的用餐敬请自理）。特别安排特色餐：全聚德烤鸭60、老根山庄40、自助餐30、品尝狗不理包子30、苏州三白宴30、乾隆御茶宴30、无锡酱排骨30、南京盐水鸭30。 4、门票：行程中所列景点的第一大门票（不含景区内电瓶车、索道及园中园门票）。注：此行程价格为优惠后的打包价格，客人持特殊证件（如老年证、军官证、记者证、学生证、残疾证等）均无任何优惠及减免退费，未产生的费用一律不退。5、导服：当地优秀中文导游服务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华东段1、《宋城千古情》表演320-350元/人2、上海夜景海陆空（黄浦江游船+登金茂大厦或环球金融中心94层）320元/人(登东方明珠塔340元/人)3、苏州游船  150元/人  北京/天津段1、红剧场或秦乐宫杂技表演200元/人2、老北京堂会表演（广茗阁茶楼或洪波杨府茶楼）+乘坐三轮车游览胡同+四合院180元/人3、天津极地海洋馆 240元/人4、天津塘沽游船160元/人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因北京华东是国内最热门旅游目的地，景区每天游客数量非常大，所以部分景点采取了限流及提前实名预约的措施，如因限流或预约不成功，则改为其他景点或退门票，不做额外赔偿。2、行程中客人自愿放弃或中途离团、脱团、退团（如用房、用餐、用车等）费用一律不退。3、此行程顺序为参考顺序，不减少景点的情况下，导游有权根据实际情况进行顺序调整。4、行程中涉及政策性闭馆或遇国家政策性临时关闭不能正常游览，则安排外观或行程调整，请您理解。5、团队机票一经出票，不得更改、退换，退票只退机场建设费和燃油附加费.6、受房价和物价等诸多因素的影响，每个城市的酒店评定标准不一样，一切与当地标准为准。7、请游客离开旅游目的地前不要忘记填写《意见单》这是您对此次游览质量的最终考核标准；我社质检中心将以此作为团队质量调查的依据，否则不予授理。不签意见单者视为放弃，按无意见处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唐晓蒙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2026/1/28 16:20:11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