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自由组团人纳跃峰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纳跃峰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13987782121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谭超群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15912187764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BJ-MSL20251012A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10-12 穆行京城 北京天津双飞6日游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2025-10-12  CZ8910 昆明→北京 19:15-22:40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2025-10-17 CZ3901 北京→昆明 08:50-12:2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1、马云丽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53242519640207032X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2、合坤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532424195703300618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总金额：伍仟伍佰陆拾元整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5560.00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昆明乘飞机前往北京/天津，抵达航班机场后接机入住酒店休息。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天安门广场→毛纪→故宫→景山公园→北海公园→前门大街(巴士)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乘车赴全世界最大的城市中心广场【天安门广场】，参观【毛主席纪念堂】（毛主席纪念堂门票为预约制，如未预约上门票则观外景，旅行社不承担责任），外观人民英雄纪念碑，国家大剧院，人民大会堂等一些列广场上知名建筑，入内参观游览全世界最大的皇家建筑群【故宫紫禁城】（周一闭馆，门票为预约制，如未预约上门票则改为参观恭王府或者退还门票60元/人，旅行社不承担责任），紫禁城是明清两朝24位皇帝居住，办公场所，是中国近代史上最重要的政治中心，保存完好，气势磅礴，身处其中会深深感受中华文明的博大精深。游览北京中轴龙脉最高峰【景山公园】，登上景山最高点万春亭，鸟瞰紫禁城全景。游览市区最有名的园林公园【北海公园】，春日里的北海花团锦簇，水面微风习习，神清气爽。游览【前门大街】，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颐和园→首都博物馆→天坛→牛街(巴士)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赴北京保存最完好的皇家园林【颐和园】，颐和园被联合国教科文组织评定为全世界最完美的皇家园林，占地290公顷，湖光山色，亭台楼阁，精美画廊，可谓一步一景。午餐后，北京最重要的文物收藏中心【首都博物馆】，首都博物馆是中国最高等级的博物馆之一，首都北京几百年历史遗留下的皇家珍贵文物尽藏于此，让我们沉静内心，走在缤纷的国宝中间。前往世界最大的皇家祭祀建筑群【天坛公园】（通票），天坛是明清两朝皇帝祭天的场所，中国古代封建社会，皇帝最重视的就是天，皇帝自称天子，作为天的儿子，祭天就成为头等大事，为祭天修建的天坛。特别安排【牛街礼拜寺】是北京规模最大、历史最久的清真寺，始建于北宋至道二年(996年)，明正统七年(1442年)重修，清康熙三十五年(1696年)大修，近年又有修缮装饰。建筑集中、对称，许多建筑都带有伊斯兰风格的穹顶。前往北京的民族特色美食胡同【牛街】，自由活动，自由品尝美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升旗→八达岭长城→明清宫梦幻3D画廊→鸟巢→水立方(巴士)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起，前往参观庄严神圣的【升旗仪式】；前往北京最知名的长城城关【八达岭长城】，八达岭长城的最高峰被毛主席命名好汉坡，取不到长城非好汉之意，登上长城的最高点，北国风光尽收眼底，长城宛如一条巨龙绵延不断，您定能体会到欲与天公试比高的壮志情怀。午餐后参观【明清宫梦幻3D画廊】（游览约1小时），坐落于北京昌平区中国名著博览城内，是由波普印像完全承揽的大型3D文化艺术场馆。场馆以明清历史为依托，趣味偏史为参考，将沉重乏味的历史故事和典故，运用3D画的形式全新的展现出来。北京市第一家以3D画的表现形式来向广大游客展现北京千年皇家文化的专业画廊，在这里每一位客人都可以身临其境的在历史长廊中留下自己的印记。前往【奥林匹克公园】，是2008北京奥运会重要活动中心，大型比赛场馆和运动员居住的奥运村都集中建在此地，我们近距离靠近国家体育馆【鸟巢】、国家游泳中心【水立方】这两处最知名运动场馆外拍摄照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天穆清真→天津三街→周邓纪念馆(巴士)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赴中国古代唯一有确切建城时间记载的城市，中华人民共和国四大直辖市之【天津市】，游览天津市古老【天穆清真村】，创建于明永乐二年(1404)，500年来，几经翻修、扩建，遂成现在规模。是一座中国宫殿式的建筑群。游览参观天津小吃汇聚地【食品街】（约1.5小时）。【天津古文化街】感受“中国味，天津味，文化味，古味”是天津老字号店民间手工艺品店的集中地。 车览素有“万国建筑博览会”之称的租界洋楼，特定历史时期的产物，是世界建筑界的瑰宝，汇聚着西方各国异国风情的建筑【五大道意大利风景区】。 周恩来邓颖超纪念馆是世界上唯一的一座两位政治家、一对夫妻并建一处的纪念馆，是缅怀周恩来、邓颖超光辉一生，研究他们生平思想，展示他们丰功伟绩，继承他们革命遗志，弘扬他们革命精神的重要场所。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早餐后自由活动，视飞机时间送站返回昆明，返回温馨的家，结束愉快的旅途！    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服务：全程精心安排品牌连锁酒店（空调、彩电、独立卫生间、干净卫生）！2、交通服务：昆明北京/天津昆明飞机经济舱含燃油机建费；3、景点门票：行程内所列景点首道大门票（天坛含通票）；4、用车服务：旅游期间交通，空调旅游车，确保每人一个正座（注：26座以下车型均无行李箱）5、餐饮标准：含5早7正；早餐10元/人，安排清真早餐；正餐餐标：50元/人/餐，全程清真美食6、儿童标准：报价只含往返大交通，车位费，导游服务费和餐费，不含门票不占床；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自费推荐：1、经典杂技表演220元/人；2、老北京胡同三轮车堂会200元/人；3、天津极地海洋馆240元/人；4、飞跃长城150元/人；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行程说明：由于飞机航班的不确定性，行程、景点游览顺序、游览时间仅提供参考标准，具体视准确航班进出点，天气及实际游览情况而定，我社有权在保证行程景点完全不变的情况下（景区关闭及不可抗力因素除外），对行程游览顺序予以调整，敬请谅解！2、门票说明：此行程此报价按景区优惠门票核算，任何人群和证件都无优免退款，请知悉。北京旅游产品中所安排景区，比如故宫博物院，毛主席纪念堂，天坛公园，颐和园，圆明园，天津周邓纪念馆等景区均为实名预约制，且都需要提前约票，如预约不上则改为外观，或者替换同等门票价格景点。旅行社不承担由此带来的投诉及赔偿等责任，如对景区有硬性参观要求请谨慎选择此产品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纳跃峰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谭超群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2025/10/8 19:31:41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