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自由组团人纳跃峰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纳跃峰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13987782121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BJ-MSL20251012A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10-12 穆行京城 北京天津双飞6日游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2025-10-12  CZ8910 昆明→北京 19:15-22:40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2025-10-17 CZ3901 北京→昆明 08:50-12:2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1、马云丽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53242519640207032X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2、合坤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532424195703300618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昆明乘飞机前往北京/天津，抵达航班机场后接机入住酒店休息。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天安门广场→毛纪→故宫→景山公园→北海公园→前门大街(巴士)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乘车赴全世界最大的城市中心广场【天安门广场】，参观【毛主席纪念堂】（毛主席纪念堂门票为预约制，如未预约上门票则观外景，旅行社不承担责任），外观人民英雄纪念碑，国家大剧院，人民大会堂等一些列广场上知名建筑，入内参观游览全世界最大的皇家建筑群【故宫紫禁城】（周一闭馆，门票为预约制，如未预约上门票则改为参观恭王府或者退还门票60元/人，旅行社不承担责任），紫禁城是明清两朝24位皇帝居住，办公场所，是中国近代史上最重要的政治中心，保存完好，气势磅礴，身处其中会深深感受中华文明的博大精深。游览北京中轴龙脉最高峰【景山公园】，登上景山最高点万春亭，鸟瞰紫禁城全景。游览市区最有名的园林公园【北海公园】，春日里的北海花团锦簇，水面微风习习，神清气爽。游览【前门大街】，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颐和园→首都博物馆→天坛→牛街(巴士)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赴北京保存最完好的皇家园林【颐和园】，颐和园被联合国教科文组织评定为全世界最完美的皇家园林，占地290公顷，湖光山色，亭台楼阁，精美画廊，可谓一步一景。午餐后，北京最重要的文物收藏中心【首都博物馆】，首都博物馆是中国最高等级的博物馆之一，首都北京几百年历史遗留下的皇家珍贵文物尽藏于此，让我们沉静内心，走在缤纷的国宝中间。前往世界最大的皇家祭祀建筑群【天坛公园】（通票），天坛是明清两朝皇帝祭天的场所，中国古代封建社会，皇帝最重视的就是天，皇帝自称天子，作为天的儿子，祭天就成为头等大事，为祭天修建的天坛。特别安排【牛街礼拜寺】是北京规模最大、历史最久的清真寺，始建于北宋至道二年(996年)，明正统七年(1442年)重修，清康熙三十五年(1696年)大修，近年又有修缮装饰。建筑集中、对称，许多建筑都带有伊斯兰风格的穹顶。前往北京的民族特色美食胡同【牛街】，自由活动，自由品尝美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升旗→八达岭长城→明清宫梦幻3D画廊→鸟巢→水立方(巴士)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，前往参观庄严神圣的【升旗仪式】；前往北京最知名的长城城关【八达岭长城】，八达岭长城的最高峰被毛主席命名好汉坡，取不到长城非好汉之意，登上长城的最高点，北国风光尽收眼底，长城宛如一条巨龙绵延不断，您定能体会到欲与天公试比高的壮志情怀。午餐后参观【明清宫梦幻3D画廊】（游览约1小时），坐落于北京昌平区中国名著博览城内，是由波普印像完全承揽的大型3D文化艺术场馆。场馆以明清历史为依托，趣味偏史为参考，将沉重乏味的历史故事和典故，运用3D画的形式全新的展现出来。北京市第一家以3D画的表现形式来向广大游客展现北京千年皇家文化的专业画廊，在这里每一位客人都可以身临其境的在历史长廊中留下自己的印记。前往【奥林匹克公园】，是2008北京奥运会重要活动中心，大型比赛场馆和运动员居住的奥运村都集中建在此地，我们近距离靠近国家体育馆【鸟巢】、国家游泳中心【水立方】这两处最知名运动场馆外拍摄照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天穆清真→天津三街→周邓纪念馆(巴士)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赴中国古代唯一有确切建城时间记载的城市，中华人民共和国四大直辖市之【天津市】，游览天津市古老【天穆清真村】，创建于明永乐二年(1404)，500年来，几经翻修、扩建，遂成现在规模。是一座中国宫殿式的建筑群。游览参观天津小吃汇聚地【食品街】（约1.5小时）。【天津古文化街】感受“中国味，天津味，文化味，古味”是天津老字号店民间手工艺品店的集中地。 车览素有“万国建筑博览会”之称的租界洋楼，特定历史时期的产物，是世界建筑界的瑰宝，汇聚着西方各国异国风情的建筑【五大道意大利风景区】。 周恩来邓颖超纪念馆是世界上唯一的一座两位政治家、一对夫妻并建一处的纪念馆，是缅怀周恩来、邓颖超光辉一生，研究他们生平思想，展示他们丰功伟绩，继承他们革命遗志，弘扬他们革命精神的重要场所。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早餐后自由活动，视飞机时间送站返回昆明，返回温馨的家，结束愉快的旅途！  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服务：全程精心安排品牌连锁酒店（空调、彩电、独立卫生间、干净卫生）！2、交通服务：昆明北京/天津昆明飞机经济舱含燃油机建费；3、景点门票：行程内所列景点首道大门票（天坛含通票）；4、用车服务：旅游期间交通，空调旅游车，确保每人一个正座（注：26座以下车型均无行李箱）5、餐饮标准：含5早7正；早餐10元/人，安排清真早餐；正餐餐标：50元/人/餐，全程清真美食6、儿童标准：报价只含往返大交通，车位费，导游服务费和餐费，不含门票不占床；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自费推荐：1、经典杂技表演220元/人；2、老北京胡同三轮车堂会200元/人；3、天津极地海洋馆240元/人；4、飞跃长城150元/人；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行程说明：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2、门票说明：此行程此报价按景区优惠门票核算，任何人群和证件都无优免退款，请知悉。北京旅游产品中所安排景区，比如故宫博物院，毛主席纪念堂，天坛公园，颐和园，圆明园，天津周邓纪念馆等景区均为实名预约制，且都需要提前约票，如预约不上则改为外观，或者替换同等门票价格景点。旅行社不承担由此带来的投诉及赔偿等责任，如对景区有硬性参观要求请谨慎选择此产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纳跃峰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2025/10/8 19:31:38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