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走啦祥云北中街门市部何秀芬</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何秀芬</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18287243175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BH-CGT20260320B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3-20盛世京华：北京+天津+华东双飞单卧10天（北进上出）早班</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31(31大)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2026-03-20 CZ3998 昆明→北京 08:30-11:45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2026-03-29 CZ3677 上海→昆明 07:25-11:1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1、单桂芬</w:t>
            </w:r>
          </w:p>
        </w:tc>
        <w:tc>
          <w:tcPr>
            <w:tcW w:w="2310" w:type="dxa"/>
            <w:vAlign w:val="center"/>
            <w:gridSpan w:val="2"/>
          </w:tcPr>
          <w:p>
            <w:pPr/>
            <w:r>
              <w:rPr>
                <w:lang w:val="zh-CN"/>
                <w:rFonts w:ascii="Times New Roman" w:hAnsi="Times New Roman" w:cs="Times New Roman"/>
                <w:sz w:val="20"/>
                <w:szCs w:val="20"/>
                <w:color w:val="000000"/>
              </w:rPr>
              <w:t>532923196601121948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2、刘东</w:t>
            </w:r>
          </w:p>
        </w:tc>
        <w:tc>
          <w:tcPr>
            <w:tcW w:w="2310" w:type="dxa"/>
            <w:vAlign w:val="center"/>
            <w:gridSpan w:val="2"/>
          </w:tcPr>
          <w:p>
            <w:pPr/>
            <w:r>
              <w:rPr>
                <w:lang w:val="zh-CN"/>
                <w:rFonts w:ascii="Times New Roman" w:hAnsi="Times New Roman" w:cs="Times New Roman"/>
                <w:sz w:val="20"/>
                <w:szCs w:val="20"/>
                <w:color w:val="000000"/>
              </w:rPr>
              <w:t>532923196205021953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3、自怀学</w:t>
            </w:r>
          </w:p>
        </w:tc>
        <w:tc>
          <w:tcPr>
            <w:tcW w:w="2310" w:type="dxa"/>
            <w:vAlign w:val="center"/>
            <w:gridSpan w:val="2"/>
          </w:tcPr>
          <w:p>
            <w:pPr/>
            <w:r>
              <w:rPr>
                <w:lang w:val="zh-CN"/>
                <w:rFonts w:ascii="Times New Roman" w:hAnsi="Times New Roman" w:cs="Times New Roman"/>
                <w:sz w:val="20"/>
                <w:szCs w:val="20"/>
                <w:color w:val="000000"/>
              </w:rPr>
              <w:t>532923196403231919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4、高菊花</w:t>
            </w:r>
          </w:p>
        </w:tc>
        <w:tc>
          <w:tcPr>
            <w:tcW w:w="2310" w:type="dxa"/>
            <w:vAlign w:val="center"/>
            <w:gridSpan w:val="2"/>
          </w:tcPr>
          <w:p>
            <w:pPr/>
            <w:r>
              <w:rPr>
                <w:lang w:val="zh-CN"/>
                <w:rFonts w:ascii="Times New Roman" w:hAnsi="Times New Roman" w:cs="Times New Roman"/>
                <w:sz w:val="20"/>
                <w:szCs w:val="20"/>
                <w:color w:val="000000"/>
              </w:rPr>
              <w:t>53292319650210208X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5、俞春贤</w:t>
            </w:r>
          </w:p>
        </w:tc>
        <w:tc>
          <w:tcPr>
            <w:tcW w:w="2310" w:type="dxa"/>
            <w:vAlign w:val="center"/>
            <w:gridSpan w:val="2"/>
          </w:tcPr>
          <w:p>
            <w:pPr/>
            <w:r>
              <w:rPr>
                <w:lang w:val="zh-CN"/>
                <w:rFonts w:ascii="Times New Roman" w:hAnsi="Times New Roman" w:cs="Times New Roman"/>
                <w:sz w:val="20"/>
                <w:szCs w:val="20"/>
                <w:color w:val="000000"/>
              </w:rPr>
              <w:t>532923196503252311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6、单兰珍</w:t>
            </w:r>
          </w:p>
        </w:tc>
        <w:tc>
          <w:tcPr>
            <w:tcW w:w="2310" w:type="dxa"/>
            <w:vAlign w:val="center"/>
            <w:gridSpan w:val="2"/>
          </w:tcPr>
          <w:p>
            <w:pPr/>
            <w:r>
              <w:rPr>
                <w:lang w:val="zh-CN"/>
                <w:rFonts w:ascii="Times New Roman" w:hAnsi="Times New Roman" w:cs="Times New Roman"/>
                <w:sz w:val="20"/>
                <w:szCs w:val="20"/>
                <w:color w:val="000000"/>
              </w:rPr>
              <w:t>53292319651002152X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7、张丙雄</w:t>
            </w:r>
          </w:p>
        </w:tc>
        <w:tc>
          <w:tcPr>
            <w:tcW w:w="2310" w:type="dxa"/>
            <w:vAlign w:val="center"/>
            <w:gridSpan w:val="2"/>
          </w:tcPr>
          <w:p>
            <w:pPr/>
            <w:r>
              <w:rPr>
                <w:lang w:val="zh-CN"/>
                <w:rFonts w:ascii="Times New Roman" w:hAnsi="Times New Roman" w:cs="Times New Roman"/>
                <w:sz w:val="20"/>
                <w:szCs w:val="20"/>
                <w:color w:val="000000"/>
              </w:rPr>
              <w:t>532923197302210734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8、代丽红</w:t>
            </w:r>
          </w:p>
        </w:tc>
        <w:tc>
          <w:tcPr>
            <w:tcW w:w="2310" w:type="dxa"/>
            <w:vAlign w:val="center"/>
            <w:gridSpan w:val="2"/>
          </w:tcPr>
          <w:p>
            <w:pPr/>
            <w:r>
              <w:rPr>
                <w:lang w:val="zh-CN"/>
                <w:rFonts w:ascii="Times New Roman" w:hAnsi="Times New Roman" w:cs="Times New Roman"/>
                <w:sz w:val="20"/>
                <w:szCs w:val="20"/>
                <w:color w:val="000000"/>
              </w:rPr>
              <w:t>532923197006040726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9、杨存芬</w:t>
            </w:r>
          </w:p>
        </w:tc>
        <w:tc>
          <w:tcPr>
            <w:tcW w:w="2310" w:type="dxa"/>
            <w:vAlign w:val="center"/>
            <w:gridSpan w:val="2"/>
          </w:tcPr>
          <w:p>
            <w:pPr/>
            <w:r>
              <w:rPr>
                <w:lang w:val="zh-CN"/>
                <w:rFonts w:ascii="Times New Roman" w:hAnsi="Times New Roman" w:cs="Times New Roman"/>
                <w:sz w:val="20"/>
                <w:szCs w:val="20"/>
                <w:color w:val="000000"/>
              </w:rPr>
              <w:t>532923196909050760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10、杨文祥</w:t>
            </w:r>
          </w:p>
        </w:tc>
        <w:tc>
          <w:tcPr>
            <w:tcW w:w="2310" w:type="dxa"/>
            <w:vAlign w:val="center"/>
            <w:gridSpan w:val="2"/>
          </w:tcPr>
          <w:p>
            <w:pPr/>
            <w:r>
              <w:rPr>
                <w:lang w:val="zh-CN"/>
                <w:rFonts w:ascii="Times New Roman" w:hAnsi="Times New Roman" w:cs="Times New Roman"/>
                <w:sz w:val="20"/>
                <w:szCs w:val="20"/>
                <w:color w:val="000000"/>
              </w:rPr>
              <w:t>532923196509170739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11、杨崇富</w:t>
            </w:r>
          </w:p>
        </w:tc>
        <w:tc>
          <w:tcPr>
            <w:tcW w:w="2310" w:type="dxa"/>
            <w:vAlign w:val="center"/>
            <w:gridSpan w:val="2"/>
          </w:tcPr>
          <w:p>
            <w:pPr/>
            <w:r>
              <w:rPr>
                <w:lang w:val="zh-CN"/>
                <w:rFonts w:ascii="Times New Roman" w:hAnsi="Times New Roman" w:cs="Times New Roman"/>
                <w:sz w:val="20"/>
                <w:szCs w:val="20"/>
                <w:color w:val="000000"/>
              </w:rPr>
              <w:t>53292319681002073X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12、杨翠华</w:t>
            </w:r>
          </w:p>
        </w:tc>
        <w:tc>
          <w:tcPr>
            <w:tcW w:w="2310" w:type="dxa"/>
            <w:vAlign w:val="center"/>
            <w:gridSpan w:val="2"/>
          </w:tcPr>
          <w:p>
            <w:pPr/>
            <w:r>
              <w:rPr>
                <w:lang w:val="zh-CN"/>
                <w:rFonts w:ascii="Times New Roman" w:hAnsi="Times New Roman" w:cs="Times New Roman"/>
                <w:sz w:val="20"/>
                <w:szCs w:val="20"/>
                <w:color w:val="000000"/>
              </w:rPr>
              <w:t>532923197009160723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13、杨建平</w:t>
            </w:r>
          </w:p>
        </w:tc>
        <w:tc>
          <w:tcPr>
            <w:tcW w:w="2310" w:type="dxa"/>
            <w:vAlign w:val="center"/>
            <w:gridSpan w:val="2"/>
          </w:tcPr>
          <w:p>
            <w:pPr/>
            <w:r>
              <w:rPr>
                <w:lang w:val="zh-CN"/>
                <w:rFonts w:ascii="Times New Roman" w:hAnsi="Times New Roman" w:cs="Times New Roman"/>
                <w:sz w:val="20"/>
                <w:szCs w:val="20"/>
                <w:color w:val="000000"/>
              </w:rPr>
              <w:t>532923196906030713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14、孙淑芬</w:t>
            </w:r>
          </w:p>
        </w:tc>
        <w:tc>
          <w:tcPr>
            <w:tcW w:w="2310" w:type="dxa"/>
            <w:vAlign w:val="center"/>
            <w:gridSpan w:val="2"/>
          </w:tcPr>
          <w:p>
            <w:pPr/>
            <w:r>
              <w:rPr>
                <w:lang w:val="zh-CN"/>
                <w:rFonts w:ascii="Times New Roman" w:hAnsi="Times New Roman" w:cs="Times New Roman"/>
                <w:sz w:val="20"/>
                <w:szCs w:val="20"/>
                <w:color w:val="000000"/>
              </w:rPr>
              <w:t>532923194801080723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15、徐永文</w:t>
            </w:r>
          </w:p>
        </w:tc>
        <w:tc>
          <w:tcPr>
            <w:tcW w:w="2310" w:type="dxa"/>
            <w:vAlign w:val="center"/>
            <w:gridSpan w:val="2"/>
          </w:tcPr>
          <w:p>
            <w:pPr/>
            <w:r>
              <w:rPr>
                <w:lang w:val="zh-CN"/>
                <w:rFonts w:ascii="Times New Roman" w:hAnsi="Times New Roman" w:cs="Times New Roman"/>
                <w:sz w:val="20"/>
                <w:szCs w:val="20"/>
                <w:color w:val="000000"/>
              </w:rPr>
              <w:t>532925195507020532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16、许加菊</w:t>
            </w:r>
          </w:p>
        </w:tc>
        <w:tc>
          <w:tcPr>
            <w:tcW w:w="2310" w:type="dxa"/>
            <w:vAlign w:val="center"/>
            <w:gridSpan w:val="2"/>
          </w:tcPr>
          <w:p>
            <w:pPr/>
            <w:r>
              <w:rPr>
                <w:lang w:val="zh-CN"/>
                <w:rFonts w:ascii="Times New Roman" w:hAnsi="Times New Roman" w:cs="Times New Roman"/>
                <w:sz w:val="20"/>
                <w:szCs w:val="20"/>
                <w:color w:val="000000"/>
              </w:rPr>
              <w:t>532925195806040525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17、吴翠花</w:t>
            </w:r>
          </w:p>
        </w:tc>
        <w:tc>
          <w:tcPr>
            <w:tcW w:w="2310" w:type="dxa"/>
            <w:vAlign w:val="center"/>
            <w:gridSpan w:val="2"/>
          </w:tcPr>
          <w:p>
            <w:pPr/>
            <w:r>
              <w:rPr>
                <w:lang w:val="zh-CN"/>
                <w:rFonts w:ascii="Times New Roman" w:hAnsi="Times New Roman" w:cs="Times New Roman"/>
                <w:sz w:val="20"/>
                <w:szCs w:val="20"/>
                <w:color w:val="000000"/>
              </w:rPr>
              <w:t>532923197008160940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18、俞福贤</w:t>
            </w:r>
          </w:p>
        </w:tc>
        <w:tc>
          <w:tcPr>
            <w:tcW w:w="2310" w:type="dxa"/>
            <w:vAlign w:val="center"/>
            <w:gridSpan w:val="2"/>
          </w:tcPr>
          <w:p>
            <w:pPr/>
            <w:r>
              <w:rPr>
                <w:lang w:val="zh-CN"/>
                <w:rFonts w:ascii="Times New Roman" w:hAnsi="Times New Roman" w:cs="Times New Roman"/>
                <w:sz w:val="20"/>
                <w:szCs w:val="20"/>
                <w:color w:val="000000"/>
              </w:rPr>
              <w:t>532923196812171515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19、罗国潮</w:t>
            </w:r>
          </w:p>
        </w:tc>
        <w:tc>
          <w:tcPr>
            <w:tcW w:w="2310" w:type="dxa"/>
            <w:vAlign w:val="center"/>
            <w:gridSpan w:val="2"/>
          </w:tcPr>
          <w:p>
            <w:pPr/>
            <w:r>
              <w:rPr>
                <w:lang w:val="zh-CN"/>
                <w:rFonts w:ascii="Times New Roman" w:hAnsi="Times New Roman" w:cs="Times New Roman"/>
                <w:sz w:val="20"/>
                <w:szCs w:val="20"/>
                <w:color w:val="000000"/>
              </w:rPr>
              <w:t>532924195908140010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20、陈学军</w:t>
            </w:r>
          </w:p>
        </w:tc>
        <w:tc>
          <w:tcPr>
            <w:tcW w:w="2310" w:type="dxa"/>
            <w:vAlign w:val="center"/>
            <w:gridSpan w:val="2"/>
          </w:tcPr>
          <w:p>
            <w:pPr/>
            <w:r>
              <w:rPr>
                <w:lang w:val="zh-CN"/>
                <w:rFonts w:ascii="Times New Roman" w:hAnsi="Times New Roman" w:cs="Times New Roman"/>
                <w:sz w:val="20"/>
                <w:szCs w:val="20"/>
                <w:color w:val="000000"/>
              </w:rPr>
              <w:t>532924195912100011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21、赵汝芬</w:t>
            </w:r>
          </w:p>
        </w:tc>
        <w:tc>
          <w:tcPr>
            <w:tcW w:w="2310" w:type="dxa"/>
            <w:vAlign w:val="center"/>
            <w:gridSpan w:val="2"/>
          </w:tcPr>
          <w:p>
            <w:pPr/>
            <w:r>
              <w:rPr>
                <w:lang w:val="zh-CN"/>
                <w:rFonts w:ascii="Times New Roman" w:hAnsi="Times New Roman" w:cs="Times New Roman"/>
                <w:sz w:val="20"/>
                <w:szCs w:val="20"/>
                <w:color w:val="000000"/>
              </w:rPr>
              <w:t>532901196311042848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22、杨丽华</w:t>
            </w:r>
          </w:p>
        </w:tc>
        <w:tc>
          <w:tcPr>
            <w:tcW w:w="2310" w:type="dxa"/>
            <w:vAlign w:val="center"/>
            <w:gridSpan w:val="2"/>
          </w:tcPr>
          <w:p>
            <w:pPr/>
            <w:r>
              <w:rPr>
                <w:lang w:val="zh-CN"/>
                <w:rFonts w:ascii="Times New Roman" w:hAnsi="Times New Roman" w:cs="Times New Roman"/>
                <w:sz w:val="20"/>
                <w:szCs w:val="20"/>
                <w:color w:val="000000"/>
              </w:rPr>
              <w:t>532923197610250762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23、杨丽娟</w:t>
            </w:r>
          </w:p>
        </w:tc>
        <w:tc>
          <w:tcPr>
            <w:tcW w:w="2310" w:type="dxa"/>
            <w:vAlign w:val="center"/>
            <w:gridSpan w:val="2"/>
          </w:tcPr>
          <w:p>
            <w:pPr/>
            <w:r>
              <w:rPr>
                <w:lang w:val="zh-CN"/>
                <w:rFonts w:ascii="Times New Roman" w:hAnsi="Times New Roman" w:cs="Times New Roman"/>
                <w:sz w:val="20"/>
                <w:szCs w:val="20"/>
                <w:color w:val="000000"/>
              </w:rPr>
              <w:t>532923197003180766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24、倪思芝</w:t>
            </w:r>
          </w:p>
        </w:tc>
        <w:tc>
          <w:tcPr>
            <w:tcW w:w="2310" w:type="dxa"/>
            <w:vAlign w:val="center"/>
            <w:gridSpan w:val="2"/>
          </w:tcPr>
          <w:p>
            <w:pPr/>
            <w:r>
              <w:rPr>
                <w:lang w:val="zh-CN"/>
                <w:rFonts w:ascii="Times New Roman" w:hAnsi="Times New Roman" w:cs="Times New Roman"/>
                <w:sz w:val="20"/>
                <w:szCs w:val="20"/>
                <w:color w:val="000000"/>
              </w:rPr>
              <w:t>532923196304250743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25、张凤余</w:t>
            </w:r>
          </w:p>
        </w:tc>
        <w:tc>
          <w:tcPr>
            <w:tcW w:w="2310" w:type="dxa"/>
            <w:vAlign w:val="center"/>
            <w:gridSpan w:val="2"/>
          </w:tcPr>
          <w:p>
            <w:pPr/>
            <w:r>
              <w:rPr>
                <w:lang w:val="zh-CN"/>
                <w:rFonts w:ascii="Times New Roman" w:hAnsi="Times New Roman" w:cs="Times New Roman"/>
                <w:sz w:val="20"/>
                <w:szCs w:val="20"/>
                <w:color w:val="000000"/>
              </w:rPr>
              <w:t>532923196207140710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26、董月彩</w:t>
            </w:r>
          </w:p>
        </w:tc>
        <w:tc>
          <w:tcPr>
            <w:tcW w:w="2310" w:type="dxa"/>
            <w:vAlign w:val="center"/>
            <w:gridSpan w:val="2"/>
          </w:tcPr>
          <w:p>
            <w:pPr/>
            <w:r>
              <w:rPr>
                <w:lang w:val="zh-CN"/>
                <w:rFonts w:ascii="Times New Roman" w:hAnsi="Times New Roman" w:cs="Times New Roman"/>
                <w:sz w:val="20"/>
                <w:szCs w:val="20"/>
                <w:color w:val="000000"/>
              </w:rPr>
              <w:t>533323196007100026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27、张锦</w:t>
            </w:r>
          </w:p>
        </w:tc>
        <w:tc>
          <w:tcPr>
            <w:tcW w:w="2310" w:type="dxa"/>
            <w:vAlign w:val="center"/>
            <w:gridSpan w:val="2"/>
          </w:tcPr>
          <w:p>
            <w:pPr/>
            <w:r>
              <w:rPr>
                <w:lang w:val="zh-CN"/>
                <w:rFonts w:ascii="Times New Roman" w:hAnsi="Times New Roman" w:cs="Times New Roman"/>
                <w:sz w:val="20"/>
                <w:szCs w:val="20"/>
                <w:color w:val="000000"/>
              </w:rPr>
              <w:t>533323195808090011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28、杨国明</w:t>
            </w:r>
          </w:p>
        </w:tc>
        <w:tc>
          <w:tcPr>
            <w:tcW w:w="2310" w:type="dxa"/>
            <w:vAlign w:val="center"/>
            <w:gridSpan w:val="2"/>
          </w:tcPr>
          <w:p>
            <w:pPr/>
            <w:r>
              <w:rPr>
                <w:lang w:val="zh-CN"/>
                <w:rFonts w:ascii="Times New Roman" w:hAnsi="Times New Roman" w:cs="Times New Roman"/>
                <w:sz w:val="20"/>
                <w:szCs w:val="20"/>
                <w:color w:val="000000"/>
              </w:rPr>
              <w:t>532924196107240331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29、王丽仙</w:t>
            </w:r>
          </w:p>
        </w:tc>
        <w:tc>
          <w:tcPr>
            <w:tcW w:w="2310" w:type="dxa"/>
            <w:vAlign w:val="center"/>
            <w:gridSpan w:val="2"/>
          </w:tcPr>
          <w:p>
            <w:pPr/>
            <w:r>
              <w:rPr>
                <w:lang w:val="zh-CN"/>
                <w:rFonts w:ascii="Times New Roman" w:hAnsi="Times New Roman" w:cs="Times New Roman"/>
                <w:sz w:val="20"/>
                <w:szCs w:val="20"/>
                <w:color w:val="000000"/>
              </w:rPr>
              <w:t>532924196510200380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30、张菊芬</w:t>
            </w:r>
          </w:p>
        </w:tc>
        <w:tc>
          <w:tcPr>
            <w:tcW w:w="2310" w:type="dxa"/>
            <w:vAlign w:val="center"/>
            <w:gridSpan w:val="2"/>
          </w:tcPr>
          <w:p>
            <w:pPr/>
            <w:r>
              <w:rPr>
                <w:lang w:val="zh-CN"/>
                <w:rFonts w:ascii="Times New Roman" w:hAnsi="Times New Roman" w:cs="Times New Roman"/>
                <w:sz w:val="20"/>
                <w:szCs w:val="20"/>
                <w:color w:val="000000"/>
              </w:rPr>
              <w:t>532923195407041923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31、刘志</w:t>
            </w:r>
          </w:p>
        </w:tc>
        <w:tc>
          <w:tcPr>
            <w:tcW w:w="2310" w:type="dxa"/>
            <w:vAlign w:val="center"/>
            <w:gridSpan w:val="2"/>
          </w:tcPr>
          <w:p>
            <w:pPr/>
            <w:r>
              <w:rPr>
                <w:lang w:val="zh-CN"/>
                <w:rFonts w:ascii="Times New Roman" w:hAnsi="Times New Roman" w:cs="Times New Roman"/>
                <w:sz w:val="20"/>
                <w:szCs w:val="20"/>
                <w:color w:val="000000"/>
              </w:rPr>
              <w:t>532925196205130511</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31</w:t>
            </w:r>
          </w:p>
        </w:tc>
        <w:tc>
          <w:tcPr>
            <w:tcW w:w="2310" w:type="dxa"/>
          </w:tcPr>
          <w:p>
            <w:pPr/>
            <w:r>
              <w:rPr>
                <w:lang w:val="zh-CN"/>
                <w:rFonts w:ascii="Times New Roman" w:hAnsi="Times New Roman" w:cs="Times New Roman"/>
                <w:sz w:val="20"/>
                <w:szCs w:val="20"/>
                <w:color w:val="000000"/>
              </w:rPr>
              <w:t>2680.00</w:t>
            </w:r>
          </w:p>
        </w:tc>
        <w:tc>
          <w:tcPr>
            <w:tcW w:w="2310" w:type="dxa"/>
          </w:tcPr>
          <w:p>
            <w:pPr/>
            <w:r>
              <w:rPr>
                <w:lang w:val="zh-CN"/>
                <w:rFonts w:ascii="Times New Roman" w:hAnsi="Times New Roman" w:cs="Times New Roman"/>
                <w:sz w:val="20"/>
                <w:szCs w:val="20"/>
                <w:color w:val="000000"/>
              </w:rPr>
              <w:t>83080.00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总金额：捌万叁仟零捌拾元整</w:t>
            </w:r>
          </w:p>
        </w:tc>
        <w:tc>
          <w:tcPr>
            <w:tcW w:w="2310" w:type="dxa"/>
            <w:textDirection w:val="right"/>
            <w:gridSpan w:val="3"/>
          </w:tcPr>
          <w:p>
            <w:pPr/>
            <w:r>
              <w:rPr>
                <w:lang w:val="zh-CN"/>
                <w:rFonts w:ascii="Times New Roman" w:hAnsi="Times New Roman" w:cs="Times New Roman"/>
                <w:b/>
                <w:color w:val="FF0000"/>
              </w:rPr>
              <w:t>83080.00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天安门广场→故宫→军博或首博→什刹海→前门大街(汽车)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2026/03/22</w:t>
            </w:r>
          </w:p>
        </w:tc>
        <w:tc>
          <w:tcPr>
            <w:tcW w:w="2310" w:type="dxa"/>
            <w:gridSpan w:val="7"/>
          </w:tcPr>
          <w:p>
            <w:pPr/>
            <w:r>
              <w:rPr>
                <w:lang w:val="zh-CN"/>
                <w:rFonts w:ascii="Times New Roman" w:hAnsi="Times New Roman" w:cs="Times New Roman"/>
                <w:b/>
                <w:color w:val="000000"/>
              </w:rPr>
              <w:t>升旗仪式→八达岭长城→鸟巢水立方冰丝带外景(汽车)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2026/03/23</w:t>
            </w:r>
          </w:p>
        </w:tc>
        <w:tc>
          <w:tcPr>
            <w:tcW w:w="2310" w:type="dxa"/>
            <w:gridSpan w:val="7"/>
          </w:tcPr>
          <w:p>
            <w:pPr/>
            <w:r>
              <w:rPr>
                <w:lang w:val="zh-CN"/>
                <w:rFonts w:ascii="Times New Roman" w:hAnsi="Times New Roman" w:cs="Times New Roman"/>
                <w:b/>
                <w:color w:val="000000"/>
              </w:rPr>
              <w:t>天坛公园（通票）→颐和园→圆明园(汽车)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颐和园】世界上最美丽的皇家园林，是保存最完整的一座皇行宫御苑，被誉为“皇家园林博物馆”有山有水有画，十里青山行画里，双飞白鸟似江南的园林风光。前往清华/北大外景并拍照。游览【圆明园遗址公园】（首道）位于北京市海淀区中部偏东，西北去西直门二十华里。其东南角为清华大学西门。圆明园遗址公园为著名的爱国主义教育基地。圆明园遗址公园建成于1988年，仅存山形水系、园林格局和建筑基址，假山叠石、雕刻残迹仍然可见。在“西洋楼”旧址建有园史展览馆，供人瞻仰凭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2026/03/24</w:t>
            </w:r>
          </w:p>
        </w:tc>
        <w:tc>
          <w:tcPr>
            <w:tcW w:w="2310" w:type="dxa"/>
            <w:gridSpan w:val="7"/>
          </w:tcPr>
          <w:p>
            <w:pPr/>
            <w:r>
              <w:rPr>
                <w:lang w:val="zh-CN"/>
                <w:rFonts w:ascii="Times New Roman" w:hAnsi="Times New Roman" w:cs="Times New Roman"/>
                <w:b/>
                <w:color w:val="000000"/>
              </w:rPr>
              <w:t>周邓纪念馆→古文化街→食品街→意大利风情街→华东(火车)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w:t>
            </w:r>
          </w:p>
        </w:tc>
      </w:tr>
      <w:tr>
        <w:tc>
          <w:tcPr>
            <w:tcW w:w="2310" w:type="dxa"/>
            <w:vAlign w:val="center"/>
            <w:vMerge w:val="restart"/>
          </w:tcPr>
          <w:p>
            <w:pPr/>
            <w:r>
              <w:rPr>
                <w:lang w:val="zh-CN"/>
                <w:rFonts w:ascii="Times New Roman" w:hAnsi="Times New Roman" w:cs="Times New Roman"/>
                <w:sz w:val="20"/>
                <w:szCs w:val="20"/>
                <w:color w:val="000000"/>
              </w:rPr>
              <w:t>2026/03/25</w:t>
            </w:r>
          </w:p>
        </w:tc>
        <w:tc>
          <w:tcPr>
            <w:tcW w:w="2310" w:type="dxa"/>
            <w:gridSpan w:val="7"/>
          </w:tcPr>
          <w:p>
            <w:pPr/>
            <w:r>
              <w:rPr>
                <w:lang w:val="zh-CN"/>
                <w:rFonts w:ascii="Times New Roman" w:hAnsi="Times New Roman" w:cs="Times New Roman"/>
                <w:b/>
                <w:color w:val="000000"/>
              </w:rPr>
              <w:t>东关古街→中山陵→雨花台→秦淮河夫子庙乌衣巷风光带；(汽车)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风光带】（游览时间约1.5小时），游文德桥，乌衣巷，神州第一大照壁，感受“十里秦淮千年流淌，六朝胜地今更辉煌”，自行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2026/03/26</w:t>
            </w:r>
          </w:p>
        </w:tc>
        <w:tc>
          <w:tcPr>
            <w:tcW w:w="2310" w:type="dxa"/>
            <w:gridSpan w:val="7"/>
          </w:tcPr>
          <w:p>
            <w:pPr/>
            <w:r>
              <w:rPr>
                <w:lang w:val="zh-CN"/>
                <w:rFonts w:ascii="Times New Roman" w:hAnsi="Times New Roman" w:cs="Times New Roman"/>
                <w:b/>
                <w:color w:val="000000"/>
              </w:rPr>
              <w:t>无锡三国城→耦园→周庄→七里山塘街(汽车)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车赴无锡游览影视基地【三国城】，乘仿古战船畅游太湖；为拍摄《三国演义》而兴建的大型影视文化景区，“刘备招亲”、“火烧赤壁”、“横槊赋诗”、“草船借箭”、“借东风”、“诸葛吊孝”、“舌战群儒”等十多集的重场戏均在此拍摄。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2026/03/27</w:t>
            </w:r>
          </w:p>
        </w:tc>
        <w:tc>
          <w:tcPr>
            <w:tcW w:w="2310" w:type="dxa"/>
            <w:gridSpan w:val="7"/>
          </w:tcPr>
          <w:p>
            <w:pPr/>
            <w:r>
              <w:rPr>
                <w:lang w:val="zh-CN"/>
                <w:rFonts w:ascii="Times New Roman" w:hAnsi="Times New Roman" w:cs="Times New Roman"/>
                <w:b/>
                <w:color w:val="000000"/>
              </w:rPr>
              <w:t>珍珠博物馆→乌镇东栅→杭州船游西湖(汽车)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2026/03/28</w:t>
            </w:r>
          </w:p>
        </w:tc>
        <w:tc>
          <w:tcPr>
            <w:tcW w:w="2310" w:type="dxa"/>
            <w:gridSpan w:val="7"/>
          </w:tcPr>
          <w:p>
            <w:pPr/>
            <w:r>
              <w:rPr>
                <w:lang w:val="zh-CN"/>
                <w:rFonts w:ascii="Times New Roman" w:hAnsi="Times New Roman" w:cs="Times New Roman"/>
                <w:b/>
                <w:color w:val="000000"/>
              </w:rPr>
              <w:t>丝绸博物馆→中华艺术宫→外滩→南京路→城隍庙(汽车)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丝绸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2026/03/29</w:t>
            </w:r>
          </w:p>
        </w:tc>
        <w:tc>
          <w:tcPr>
            <w:tcW w:w="2310" w:type="dxa"/>
            <w:gridSpan w:val="7"/>
          </w:tcPr>
          <w:p>
            <w:pPr/>
            <w:r>
              <w:rPr>
                <w:lang w:val="zh-CN"/>
                <w:rFonts w:ascii="Times New Roman" w:hAnsi="Times New Roman" w:cs="Times New Roman"/>
                <w:b/>
                <w:color w:val="000000"/>
              </w:rPr>
              <w:t>上海→昆明；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早餐：早；午餐：不含；晚餐：不含；住宿：无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标准：全程入住商务型酒店双人标准间，单房差费用自理。2、交通服务：昆明-北京，上海-昆明飞机经济舱，北京到华东火车硬卧，不指定车次，不指定铺位；当地空调旅游巴士。3、餐饮标准：行程所列9早16正，早餐酒店含（部分打包早），正餐餐标20-60元/人/餐（八菜一汤，十人一桌）早餐说明：行程所列早餐为酒店赠送，不吃不退，华东段酒店含早为主，北京为简单打包热早餐（升旗仪式除外），如果您对餐饮有较高需求请谨慎选择此产品。特色餐饮：京津段：安排文旅演艺餐【永乐家宴】60元/人：品便宜坊烤鸭+赏宫廷演艺+惊喜大互动+换装打卡；；北京饺子宴（25），北京自助餐（30）；品尝天津狗不理包子（25）；其他餐标20元/人华东段：无锡酱排骨（25），南京盐水鸭（20），龙井御茶宴（30），太湖河鲜宴（20），水乡特色宴（25），其他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四合院200元/人；2、奥运杂技演出220元/人；3、天津极地海洋馆240元/人；4、慈禧水道150元/人华东段：1、夜游上海登高套餐320元/人2、宋城千古情园区+表演320元/人3、苏州游船150元/人凡是参加自费项目的团员所有的优惠证件不予以使用（如老年证、学生证、教师证等）。不参加自费的游客，请在景区附近自由活动或休息，等待参加自费团友游览结束后一起返回酒店。购物安排京津段：天津麻花不算购物店；（如需购买请索取小票）华东段：苏和盛珍珠博物馆、丝绸博物馆；（非传统购物店，如需购买请索取小票）车销不算购物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8、由于中山陵实施交通管控，小车，大巴车在管控时间段均禁止进出，需要换乘中山陵景交，费用20元/人，敬请自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何秀芬</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2026/3/18 22:01:49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