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旅行社-段坤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段坤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13312769992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王志春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13577723138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BJ-CGT20260407B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4-7文山直飞-优品京城-北京天津双飞5日（商务酒店）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9(9大)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2026-04-07  CZ8750 文山→北京 19:30-22:55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2026-04-11  CZ8749 北京→文山 15:15-18:4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1、王爱琼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532621195709101961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15198636318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2、邵洪昌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532621195301271916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3、李绍珍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532622197705150729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4、杨俊洪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532622197107270739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5、张应才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532622197309250736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6、陈丽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532622197307130722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13887610286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7、王永梅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532622196805240743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8、张松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532622196706270736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9、杨柳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532622197511100766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22320.00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不上系统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-720.00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总金额：贰万壹仟陆佰元整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21600.00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用自己的合同保险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中国银行昆明市北京路支行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北京嘻道国际旅行社有限公司云南分公司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134107986557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中国银行股份有限公司昆明市长水机场支行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海外国际旅游集团控股有限公司民航路飞扬分公司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137306471187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文山→北京(飞机)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乘机前往北京，我社接站人员会迎接您的到来，将您送往酒店休息，此天为自由活动。备注：入住酒店时，酒店均需收取一定押金，全陪导游会代为支付，若损坏酒店物品丢失房卡等，需自行赔偿酒店损失，请您注意维护房间设施的完整，感谢您的配合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天坛公园（通票）→奥运杂技演出→颐和园→圆明园（通票）(巴士)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参观游览明清两代北京最大的祭祀性场所【天坛公园】（含通票），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，祈谷坛内主要建筑有祈年殿、皇乾殿、祈年门等。欣赏中华绝技【杂技表演】（约1小时）。游览世界上最美丽的皇家园林【颐和园】（特别安排慈溪水道，如遇慈溪水道不开放则替换成塘沽游船或还和游船或飞跃长城），是保存最完整的一座皇行宫御苑，被誉为“皇家园林博物馆”有山有水有画，十里青山行画里，双飞白鸟似江南的园林风光。游览【圆明园遗址公园】（含通票）位于北京市海淀区中部偏东，西北去西直门二十华里。其东南角为清华大学西门。圆明园遗址公园为著名的爱国主义教育基地。圆明园遗址公园建成于1988年，仅存山形水系、园林格局和建筑基址，假山叠石、雕刻残迹仍然可见。在“西洋楼”旧址建有园史展览馆，供人瞻仰凭吊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天安门广场→故宫→军博或首博→什刹海→前门大街→老北京堂会+四合院(巴士)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—【天安门广场】；外观【毛主席纪念堂】。瞻仰【人民英雄纪念碑】外景【人民大会堂】【国家大剧院】，游览全世界最大的宫殿建筑群【故宫博物院】（约2小时，特别安排故宫耳麦及摆渡车，周一闭馆，门票为预约制，如未预约上门票则改为参观恭王府或者退还门票60元/人，旅行社不承担责任）深度游览故宫，含东西6宫前往【中国人民革命军事博物馆】或【首都博物馆】或【中国人民抗日战争纪念馆】（门票实行预约制，如预约不上，则安排【首都博物馆】或【中国人民抗日战争纪念馆】其他可预约的博物馆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游览中国最美城区、“亚洲最佳风情胜地”【什刹海风景区】；漫步【老北京胡同】，途经什刹海酒吧风情街，观京城最高的古建筑之一【鼓楼】。游览【前门大街】前门大街是北京非常著名的商业街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特别安排老北京堂会+四合院；后入住酒店。【温馨提示】故宫需要步行，行程比较辛苦，请保持充沛的体力。游览时间较长，当天用餐时间较晚，建议客人自备一些零食，具体用餐时间以导游当天通知为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升旗→八达岭长城→鸟巢水立方外景→周邓纪念馆→天津相声(巴士)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打包，前往天安门广场观看庄严的【升国旗仪式】(飘扬的国旗、雄壮的国歌，激励召唤着全体中华儿女团结一心、锐意进取，向着民族复兴的伟大中国梦阔步前进)。乘车前往昌平，游览举世闻名的【八达岭长城】（约90～120分钟）(八达岭长城有索道及缆车，可自愿自费选乘)，登好汉坡，赠送好汉证书，一览长城磅礴气势。前往【奥林匹克公园】，观鸟巢和水立方外景 (不入内，参观外景，除外，如遇交通管制或者政策性原因，鸟巢和水立方等区域会戒严封闭)；鸟巢——北京2008年奥运会主体育场,形态如同孕育生命的“巢”，它更像一个摇篮，寄托着人类对未来的希望；水立方——北京2008年奥运会的主游泳馆，它也是2008年北京奥运会标志性建筑物之一。【温馨提示】因长城距市区距离较远，游览长城当天叫早时间和早餐时间可能会比其它几天早，请做好早起准备。车赴天津，参观【周邓纪念馆】（约1小时，如政策性闭馆外观），去观看伟人影片、再一次经历“十里长街送总理”的悲痛。后赠送观赏【天津相声】。结束后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早餐：含；午餐：含；晚餐：含；住宿：天津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天津三街→北京→文山(飞机)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 AAAAA景区的【古文化街】（约1小时），欣赏民间手工艺术绝活，外观我国三大妈祖庙祖庭之一【外观天后宫】外观有着“禹贡黄河”之称的母亲河【海河】，远观天津市的地标性建筑--世界上最大的桥上摩天轮【天津之眼】后游览参观天津小吃汇聚地【食品街】（约1.5小时）。午餐后车览素有“万国建筑博览会”之称的租界洋楼，特定历史时期的产物，是世界建筑界的瑰宝，汇聚着西方各国异国风情的建筑【车览五大道意大利风景区】.根据航班时间前往机场，返回文山，结束愉快的京津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商务连锁酒店双人标准间，单房差费用自理。2、大交通：文山北京往返经济舱含税机票，当地空调旅游巴士，保证一人一正座。3、餐饮标准：行程所列4早6正，早餐酒店含（北京酒店早餐大部分为简单打包早餐，我社安排热打包早，升旗仪式除外；如您对早餐有特别需求，请谨慎选择此产品），正餐餐标：25-70元/人不等；特别升级安排文旅演艺餐【宫廷盛宴之便宜坊烤鸭】70元/人；北京自助餐30元/人，北京饺子宴30元/人，天津海鲜风味餐，其余餐标25元/人；八菜一汤，十人一桌，酒水自理，不足10人菜量种类相应减少。4、门票服务：行程内所列各景点首道大门票。5、导游服务：地接导游+全陪导游服务；6、儿童报价仅含往返机票，全程半餐车导服，不含门票、不占床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购物自费全程不进购物店不推自费，车销不算购物店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说明此行程此报价按景区优惠门票核算，任何人群和证件都无优免退款，请知悉。北京旅游产品中所安排景区，比如故宫博物院，天坛公园，颐和园，天津周邓纪念馆等景区均为实名预约制，且都需要提前约票，如预约不上则改为外观，或者替换同等门票价格景点。旅行社不承担由此带来的投诉及赔偿等责任，如对景区有硬性参观要求请谨慎选择此产品。行程说明由于飞机航班的不确定性，行程、景点游览顺序、游览时间仅提供参考标准，具体视准确航班进出点，天气及实际游览情况而定，我社有权在保证行程景点完全不变的情况下（景区关闭及不可抗力因素除外），对行程游览顺序予以调整，敬请谅解！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段坤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王志春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2026/4/9 11:56:36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