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自由组团人-蒋文蕊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蒋文蕊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19987186736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XA-CGX06FJ250707A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7月7日 （独立小包）大理起止 西安+延安+华山亲子游 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7(6大1小)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2025-07-07 JD5242 大理→西安 10:40-13:05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2025-07-12 MU5726 西安→大理 21:05-23:3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5230.00</w:t>
            </w:r>
          </w:p>
        </w:tc>
        <w:tc>
          <w:tcPr>
            <w:tcW w:w="2310" w:type="dxa"/>
          </w:tcPr>
          <w:p>
            <w:pPr/>
            <w:r>
              <w:rPr>
                <w:lang w:val="zh-CN"/>
                <w:rFonts w:ascii="Times New Roman" w:hAnsi="Times New Roman" w:cs="Times New Roman"/>
                <w:sz w:val="20"/>
                <w:szCs w:val="20"/>
                <w:color w:val="000000"/>
              </w:rPr>
              <w:t>31380.00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总金额：叁万伍仟壹佰壹拾元整</w:t>
            </w:r>
          </w:p>
        </w:tc>
        <w:tc>
          <w:tcPr>
            <w:tcW w:w="2310" w:type="dxa"/>
            <w:textDirection w:val="right"/>
            <w:gridSpan w:val="3"/>
          </w:tcPr>
          <w:p>
            <w:pPr/>
            <w:r>
              <w:rPr>
                <w:lang w:val="zh-CN"/>
                <w:rFonts w:ascii="Times New Roman" w:hAnsi="Times New Roman" w:cs="Times New Roman"/>
                <w:b/>
                <w:color w:val="FF0000"/>
              </w:rPr>
              <w:t>35110.00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大理→西安(飞机)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当天根据航班时间，大理乘机飞往十三朝古都西安，抵达后师傅导游接机。前往西安著名的坊上美食文化街区【回民街】（约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前往一站式咥美陕西的【永兴坊】（约40分钟），这里汇集了陕西各地特色美食经营户五十余家，没有重复的店面，没有加盟店，都是西安本土出名的老店或开的分店，地地道道舌尖上的美食，打卡网红美食街。根据时间自行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早餐：不含；午餐：不含；晚餐：不含；住宿：西安汉庭优佳/如家金标或其他同级酒店</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西安→雨岔大峡谷→王家坪革命旧址→枣园革命旧址(汽车)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早餐后乘车前往【雨岔大峡谷】（如因景区临时关闭则替换为黄帝陵）（约90分钟）（景区电瓶车70/人，费用自理），是由亿万年前的地壳运动产生的断裂经长年累月的山洪暴雨冲刷而形成的， 在2017年初被一位来自北京的地质摄影爱好者偶然发现. 因地质地貌与美国的羚羊大峡谷相似，所以被誉为“中国的羚羊谷”。峡谷内的岩石纹理线条流畅，如波浪般起伏，又似灵动的绸缎，记录着岁月的沧桑变迁。当阳光透过狭窄的谷顶缝隙倾洒而下，奇妙的景象便会呈现在眼前。光线在谷壁上折射、漫射，与岩石的色彩相互交织，形成了五彩斑斓的光影效果，红的似火、黄的如金、绿的若翠，如梦如幻，让人不禁感叹大自然才是最伟大的艺术家。其中，桦树沟峡谷最为著名，被誉为摄影家的天堂。谷内常年溪水潺潺，崖壁上绿苔茵茵，光影绮丽交织，绚烂迷离。行走其间，“人祖图腾”“仙女思凡”“石光隧道”等微景观一一映入眼帘，每一处都栩栩如生。抵达延安后参观【王家坪革命旧址】（约30分钟）军委礼堂，作战研究室和老一辈革命先辈的旧居等集中在此，《纪念抗日战争胜利大会》就在此举行，回望过去历历在目。参观【枣园革命旧址】（约30分钟）抗战时期“中南海”，毛泽东、周恩来、刘少奇等老一辈革命家故居。中餐品尝忆苦思甜餐：红军宴；赠送【延安红街】（约50分钟）延安红街整体采用延安时期的建筑风格，包括主题街区、红色讲堂、沉浸式演艺、射击乐园、长征步道、窑洞酒店、特色非遗、红培基地等，领略黄土文化，感受古老延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早餐：含；午餐：含；晚餐：含；住宿：延安延宗/凤凰酒店或其他同级酒店</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南泥湾→壶口瀑布→西安千古情(汽车)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中国共产党军垦事业的发祥地【南泥湾】（约30分钟）在艰苦年代没有工具，就自制锄、铲，老一辈革命家以惊人的毅力，在荒山野岭种上了庄，。短短的三年，三五九旅发扬“自力更生，艰苦奋斗”的革命精神，把荆棘遍野、荒无人烟的南泥湾变成“处处是庄稼，遍地是牛羊”的陕北好江南。前往领略“天下黄河一壶收”的【壶口瀑布】（约1小时，赠送景区往返电瓶车40元/人）（游览约1.5小时）汹涌澎湃涛声震天的气势。壶口瀑布是黄河上唯一的黄色大瀑布，也是中国的第二大瀑布，号称“黄河奇观”，共同感恩母亲河，感悟“黄河之心，民族之魂”。中餐品尝当地特色风味餐：黄河大鲤鱼知青宴；随后参观赠送景点【北京知青旧居】（约20分钟）真实感受知青在陕北的艰苦岁月。（如因天气原因无法观看，不退费用）；【西安千古情】以虚实结合的表现手法让打破了舞台与观众区域的界限，让观众沉浸式地感受西安过去和正在发生的史诗巨变：繁华的大唐盛世商旅往来，络绎不绝，歌舞升平，欣欣向荣;绵延的丝绸之路上，黄沙滚滚，驼铃悠悠，人喊马嘶;新时代的西安以“一带一路”为契机，正以大气、开放的姿态步入中华民族伟大复兴的新时代。乘车返回西安，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早餐：含；午餐：含；晚餐：含；住宿：西安汉庭优佳/如家金标或其他同级酒店</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明城墙→秦始皇陵兵马俑→华山(汽车)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早餐后前往【明城墙】（约1 小时），西安城墙是中国现存规模最大、保存最完整的古代城垣，给你一次伸手触摸历史的机会。西安明城墙，是古都西安的标志性景观，是我国现存完整的一座古代城垣建筑。走上城墙，感受登高望远，繁华的城市在眼前徐徐展开。参观“世界第八大奇迹”、肃立于地下两千年之久的【秦始皇帝陵兵马俑博物院】（约2.5小时）（1、2、3号坑、铜车马展厅），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特别赠送兵马俑讲解耳麦】陕西景区多为国家5A级无烟无噪音景区，人文历史三分看七分听，为更加深入的了解秦唐文化，特赠送您无线蓝牙耳机使用，既尊重景区规定做文明旅游人，又紧跟导游步伐聆听历史的变革，不虚此行！中餐品尝我们精心安排《秦宴》。午餐后，赠送让我们共同期待价值48元3D巨幕电影【秦始皇和他的地下王国】（约20分钟）（节假日如遇不开放，则取消参观,赠送项目无退费）。【温馨提示】1、景区或餐厅内有旅游纪念品、地方土特产商店等不属于旅行社所安排的指定购物场所，谨慎选择！2、兵马俑不含电瓶车5元/人，非必须产生项目，请根据自身情况选择。兵马俑景区内设有景区购物场所，可自由进出，属景区自身行为，非我社安排，请勿购买！为保证讲解质量，兵马俑景区规定必须统一由景区讲解员进行讲解，讲解员为景区统一调配，如团队人数较少，可能会出现拼团讲解的情况，敬请您谅解！兵马俑陶俑手工制作体验地以寓教于乐的亲子泥塑制作、秦俑修复、现代彩绘为主，对孩子的动手能力、历史教育大有裨益。推荐欣赏《驼铃传奇》（费用 298-468 元/人，费用自行安排）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早餐：含；午餐：含；晚餐：含；住宿：华山兴和酒店/星程酒店或其他同级</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华山→西安→大唐不夜城(汽车)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中餐自理。温馨提示：因华山索道交通现有两条（北峰索道和西峰索道），所以索道交通将由客人根据个人喜好自行选择乘坐。有以下三种乘坐方式供游客选择：1.北峰往返150元/人，进山车40元/人；2.西峰往返280元/人，进山车80元/人；3.西峰上行北峰下行220元/人，进山车60元/人。后乘车返回西安。前往【大唐不夜城】（约90分钟）游览，自由参观现代唐人（形式多样的欢乐巡游和街头的演艺表演让人流连忘返），大雁塔南广场，大雁塔北广场、大悦城，打卡网红街区，后入住酒店休息。推荐欣赏《西安千古情》（费用 298-348元/人，费用自行安排）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早餐：含；午餐：不含；晚餐：含；住宿：西安汉庭优佳/如家金标或其他同级酒店</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西安博物院→长安十二时辰→回民街→永兴坊→大理(飞机)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睡到自然醒参观【西安博物院】（约1小时）（需实名制预约，如预约不上则替换成其他景点）是陕西省西安市的一座集博物馆、名胜古迹、城市园林为一体的博物馆。以展示的珍贵文物，唐代千年古塔、悠扬的雁塔晨钟、秀丽的园林景观而闻名。馆藏文物13万件，以2000余件文物精品展示了三秦大地史前文化以来政治经济文化发展的历史，重点突出周、秦、汉、唐时期光辉灿烂的物质文明。【特别安排】陕西景区多为国家5A级无烟无噪音景区，为更加深入的了解秦唐文化，赠送西安博物院无线耳麦，既尊重景区规定做文明旅游人，又紧跟导游步伐聆听历史的变革，不虚此行！ (不用费用不退)后开启穿越之旅，打卡西安网红地、沉浸式主题街区【长安十二时辰】（约1.5小时），在这里，可以领略大唐盛世的繁荣昌盛，穿上唐装，做一回唐潮人（赠送唐装汉服体验，不含妆造费用）赠送体验的汉服唐装请贵宾们爱惜使用；归还时如有严重破损，烦请按价赔偿，望悉知。因客人自身原因放弃或无法体验，不退费用。，让您秒回大唐盛世；也可以穿越在亭台楼阁的街景中，偶遇贵妃杨玉环，和诗圣把酒言欢！带您享受一场酣畅淋漓的唐朝之旅，享一日盛唐之景，观一场千年爱恋。后根据航班信息送客人前往机场乘机返回温暖的家，结束愉快的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标准：大理西安往返机票经济舱含税；全程正规营运手续空调旅游车（根据人数用车，保证每人一个正座）2、住宿标准：全程入住携程3钻酒店标准间，不含单房差，单房差费用自理。3、用餐标准：5早8正餐，早餐为酒店早餐，25元/人餐标，升级价值70元/人老字号同盛祥羊肉泡馍，,其余餐为团队桌餐8菜1汤，10人一桌，不足10人菜量有所减少，不含酒水.4、景点门票：含行程所列景点首道门票。全程不含景区交通，索道、环保车、园中园门票；赠送使用兵马俑无线耳机+西安博物院无线耳机+延安无线耳机；壶口电瓶车5、导游服务：当地专职导游服务；无全陪服务。老人门票退票：65岁以上老人门票优惠500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1、《延安保育院》，门票238起，自愿自费；2、会跑的大型实景演艺《驼铃传奇》，费用298-468元，演出约70分钟。3、中国首部实景沉浸式多媒体战争史诗巨作《复活的军团》，费用268元，演出约70 钟。以上自费项目游客自愿选择参加，无任何强制消费，不参加的游客就近自由活动。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全程无购物，车销不算购物店旅行社在产品线路中不安排购物店，但行程中途经的很多场所，如景区、酒店、餐厅、机场、火车站等都有购物性的商店，此类均不属于旅行社安排，我社对其商品质量无法担保，请慎重选择。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蒋文蕊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2025/6/20 19:55:45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