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走啦-李琳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陈伟民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15198882525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BJ-QZY06KN260623A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6-23京彩缤纷-北京+名校+环球6日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2026-06-23  KN5502 昆明→北京 11:55-17:00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2026-06-28 KN5501 北京→昆明 15:25-20:1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1、胡启月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530113197903120824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2、龚珉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530113201011280821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总金额：捌仟叁佰陆拾元整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8360.00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中国银行昆明市北京路支行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北京嘻道国际旅行社有限公司云南分公司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134107986557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中国银行股份有限公司昆明市长水机场支行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海外国际旅游集团控股有限公司民航路飞扬分公司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137306471187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昆明→北京/天津(飞机)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乘机前往北京，航班时间待定，我社接站人员会迎接您的到来，前往酒店休息。备注：入住酒店时，酒店均需收取一定押金，导游会代为支付，若损坏酒店物品丢失房卡等，需自行赔偿酒店损失，请您注意维护房间设施的完整，感谢您的配合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早餐：不含；午餐：不含；晚餐：不含；住宿：北京网评三钻酒店双人标准间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天安门→故宫→前门大街→什刹海→首都博物馆(巴士)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前往游览全世界最大的城市中心广场【天安门广场】；瞻仰【人民英雄纪念碑】，观【人民大会堂】【国家大剧院】外景。游览全世界最大的宫殿建筑群【故宫博物院】（约2.5小时，安排故宫耳麦+中轴线观光车）（周一闭馆，门票为预约制，如未预约上门票则改为参观恭王府或者补偿300元/人，旅行社不承担责任）深度游览故宫，打卡延禧宫。参观游览非常著名的商业街【前门大街】，作为北京最具代表性的传统商业街之一，承载着丰富的历史文化底蕴，是游客探寻老北京风貌的必去之地。午餐后游览中国最美城区、“亚洲最佳风情胜地”【什刹海风景区】；漫步【老北京胡同】，途经什刹海酒吧风情街，观京城最高的古建筑之一【鼓楼】。前往参观【首都博物馆】，国家一级博物馆，浓缩北京3000年建城史、800年建都史，建筑融合古典与现代，馆藏12.5万件。首都博物馆坐落于北京市西城区，北京地标性文化场馆。场馆建筑融合古韵国风与现代设计，庄重大气，是了解北京千年历史文化的核心打卡地。这里集历史、艺术、民俗于一体，环境安静舒适，研学、观光、文化科普皆宜，一站式读懂北京城的过往与变迁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早餐：含；午餐：含；晚餐：含；住宿：北京网评三钻酒店双人标准间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升旗→八达岭→飞跃长城→奥运演出→鸟巢水立方冰丝带(巴士)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上早起，观庄严的【天安门升旗仪式】（因起床时间较早，根据游客自身情况，少数服从多数参观），后前往游览燕京八景之首居庸叠翠的【八达岭长城】（约2小时)体会“不到长城非好汉”的伟人气魄。之后前往6D高科技参与项目【飞跃长城】乘坐特制的推出式六自由度座椅经过PLC的编程控制和Maya的曲线校正，与座椅、影片及飞行体验完美结合。为观众带来飞速的上升、俯冲、左右闪躲、震动等丰富的动感体验。过程中那急速下降的失重感，快速穿梭在峡谷深渊中的刺激感，能让游客体验到无以伦比的凌空飞行感受。前往【奥林区克公园】（约30分钟)，外观【鸟巢】【水立方】及2022年冬奥会速滑馆【冰丝带】为背景拍照留念，零距离体验2008激情、奥运情怀。奥林匹克公园位于城市传统中轴线的延伸，意喻中国千年历史文化的延续。特别安排【奥运杂技演出】，融合奥运精神与中华绝技，高空吊环、俏花旦空竹、高椅技巧等轮番上演，惊险震撼、美轮美奂，沉浸式感受双奥之城的文化魅力与大国工匠精神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早餐：含；午餐：含；晚餐：含；住宿：北京网评三钻酒店双人标准间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天坛→颐和园→清华大学或者北京大学入内参观(巴士)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【天坛公园】（含通票）天坛公园是世界最大的皇家祭祀建筑群，占地面积273公顷，明清两朝24位皇帝曾在此祭天，天坛公园的建筑不同于北京其他皇家建筑，主体都是呈现内圆外方的建筑格局，代表天圆地方，建筑颜色以蓝色为主，代表天的颜色，也是唯一一个等级高过故宫的皇家建筑。前往游览中国现存规模最大、保护最完整的皇家园林【颐和园】，晚清时期作为慈禧太后的颐养之地。被誉为“皇家园林博物馆”。全园占地约3平方公里，由万寿山、昆明湖组成，水面占四分之三，以杭州西湖为蓝本，融合南北造园艺术。始建于清乾隆十五年（1750年），原名清漪园；1860年遭英法联军焚毁，1888年慈禧重建并更名“颐和园”，取“颐养太和”之意。1998年列入《世界遗产名录》。特别安排【清华大学】或【北京大学】入内参观。【温馨提示】1、清华大学和北京大学实行实名制购票，成人儿童都需要刷身份证原件入内，如因客人自身原因及小孩无身份证不能入内参观，后果客人自行承担。2、由于清华大学和北京大学政策影响较大，如政策性关闭无法入校参观，则改为校外合影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早餐：含；午餐：含；晚餐：含；住宿：北京网评三钻酒店双人标准间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A套餐：天津三街→天津泰达航母公园(巴士)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A套餐：天津三街→天津泰达航母公园参加天津一日游的安排中餐和晚餐，若人数过少，无法安排时，则安排退相应的餐费；早餐后，游览天津5A景区的【古文化街】（约1小时），欣赏民间手工艺术绝活，外观我国三大妈祖庙祖庭之一【天后宫】外观有着“禹贡黄河”之称的母亲河【海河】，远观天津市的地标性建筑世界上最大的桥上摩天轮【天津之眼】。游览参观天津小吃汇聚地【食品街】（约1.5小时）。前往参观【天津意式风情街】，这里曾是意大利的租界地。如今，这里完好地保留了近200栋欧洲风格的建筑，构成了意大利本土之外的最大意式建筑群。漫步其间，仿佛置身于异国他乡，尽情感受着天津的独特韵味与魅力。午餐后前往参观军事迷必打卡的硬核体验【天津泰达航母公园】，一个以“基辅号”航母为载体，搭配退役驱逐舰、潜艇，集航母观光、国防教育、主题演出、会务会展、红色培训、特色研学、娱乐休闲、影视拍摄八大板块为一体的大型军事主题公园。进去园区参观航母、武器展示，观赏盛大的战争、俄罗斯风情主题表演。不仅是一个旅游胜地，更是一个了解军事、感受异国文化的好去处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早餐：含；午餐：含；晚餐：含；住宿：北京网评三钻酒店双人标准间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北京→昆明(飞机)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早餐后送机场返回昆明，结束愉快的北京旅行！！！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早餐：含；午餐：；晚餐：；住宿：无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标准：全程入住网评三钻酒店双人标准间，单房差费用自理。2、交通工具：昆明-北京或天津往返飞机经济舱机票，当地空调旅游车，保证1人1正座。3、餐饮标准：行程所列5早6正，早餐酒店含，保证2-3个热早，出发时间早则安排打包早；全程社会餐厅，正餐餐标30-70不等，特别安排升级一餐宫廷盛宴便宜坊烤鸭或全聚德烤鸭+东来顺涮肉；【温馨提示】选择A套餐天津一日游的行程含中餐及晚餐。若实际参团人数过少，导致无法正常安排集体用餐，旅行社将退还未发生餐食的对应费用，不另行赔付。4、门票服务：行程内所列各景点首道大门票（全程不退任何优免门票，敬请知悉）。5、导游服务：北京地接导游服务。6、儿童报价仅含往返机票，全程半餐车，导服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1、购物说明：全程不进购物店（导游车销不算店，如不能接受此行为，请谨慎选择此旅游产品）2、自费说明：全程0自费，0景交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门票说明：本行程及报价均按景区优惠门票统一核算，所有人群及各类证件无二次优惠、无差价退费。行程所含故宫博物院等景点，均实行实名限量预约制度，需提前10天提交游客完整实名信息。如因景区预约名额已满，导致景点无法正常游览，将按以下方案进行景点置换或费用补偿：①故宫博物院：更换游览恭王府，或每人补偿 300元；因场馆预约政策及名额限制造成的行程调整，旅行社不承担违约责任。2、行程说明：由于航班存在的不确定性及门票预约的不确定性，行程、景点游览顺序、游览时间仅供参考，具体以实际游览景区及顺序为准，我社有权在保证行程景点不变的情况下（景区关闭及门票未能约上，及不可抗力因素除外）对行程游览顺序予以调整，敬请谅解！3、参团须知：（1）出团时成人务必携带有效期内身份证原件，儿童务必携带户口本原件。民航系统实行改名限制，个人信息输入定座系统后无法更改，所以请游客确保提供的名字和身份证号码准确无误，若因游客提供的信息错误造成的损失，需由游客自行承担。（2）因不可抗力（包含但不仅限于自然灾害、政府政策因素等）造成游客行程变更，旅行社有权根据实际情况对行程予以调整。因此而增加的食宿及个人费用，由游客承担。（3）外出旅游，安全第一，旅游途中请听从导游人员安排，配合司机、导游工作。团友之间相互关照，少数服从多数。自由活动时，请注意人身及财产安全。（4）如果您对接待持有异议并有投诉意向，请于第一时间告知旅行社人员，争取能及时解决您的问题；同时意见反馈表作为旅行社处理投诉的重要依据，请务必认真填写并真实体现您的宝贵意见。（5）由于旅游行业特殊性，不同时段、地区、人数等因素报名，均可能导致价格差异，属于正常市场行为。为维护旅行社与游客的合法权益，旅行社建议游客在签订合同之前，在市场中多方对比价格，一旦签订合同即代表认可旅行社价格，旅行社不受理因同团价格不一致产生的投诉。特此申明，敬请理解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陈伟民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2026/6/22 17:31:59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