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康辉谭伟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谭伟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13987110600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1、彭桂先</w:t>
            </w:r>
          </w:p>
        </w:tc>
        <w:tc>
          <w:tcPr>
            <w:tcW w:w="2310" w:type="dxa"/>
            <w:vAlign w:val="center"/>
            <w:gridSpan w:val="2"/>
          </w:tcPr>
          <w:p>
            <w:pPr/>
            <w:r>
              <w:rPr>
                <w:lang w:val="zh-CN"/>
                <w:rFonts w:ascii="Times New Roman" w:hAnsi="Times New Roman" w:cs="Times New Roman"/>
                <w:sz w:val="20"/>
                <w:szCs w:val="20"/>
                <w:color w:val="000000"/>
              </w:rPr>
              <w:t>533526197603170615</w:t>
            </w:r>
          </w:p>
        </w:tc>
        <w:tc>
          <w:tcPr>
            <w:tcW w:w="2310" w:type="dxa"/>
            <w:vAlign w:val="center"/>
          </w:tcPr>
          <w:p>
            <w:pPr/>
            <w:r>
              <w:rPr>
                <w:lang w:val="zh-CN"/>
                <w:rFonts w:ascii="Times New Roman" w:hAnsi="Times New Roman" w:cs="Times New Roman"/>
                <w:sz w:val="20"/>
                <w:szCs w:val="20"/>
                <w:color w:val="000000"/>
              </w:rPr>
              <w:t>13759318697</w:t>
            </w:r>
          </w:p>
        </w:tc>
        <w:tc>
          <w:tcPr>
            <w:tcW w:w="2310" w:type="dxa"/>
            <w:vAlign w:val="center"/>
          </w:tcPr>
          <w:p>
            <w:pPr/>
            <w:r>
              <w:rPr>
                <w:lang w:val="zh-CN"/>
                <w:rFonts w:ascii="Times New Roman" w:hAnsi="Times New Roman" w:cs="Times New Roman"/>
                <w:sz w:val="20"/>
                <w:szCs w:val="20"/>
                <w:color w:val="000000"/>
              </w:rPr>
              <w:t>2、彭林靖</w:t>
            </w:r>
          </w:p>
        </w:tc>
        <w:tc>
          <w:tcPr>
            <w:tcW w:w="2310" w:type="dxa"/>
            <w:vAlign w:val="center"/>
            <w:gridSpan w:val="2"/>
          </w:tcPr>
          <w:p>
            <w:pPr/>
            <w:r>
              <w:rPr>
                <w:lang w:val="zh-CN"/>
                <w:rFonts w:ascii="Times New Roman" w:hAnsi="Times New Roman" w:cs="Times New Roman"/>
                <w:sz w:val="20"/>
                <w:szCs w:val="20"/>
                <w:color w:val="000000"/>
              </w:rPr>
              <w:t>533526201004230611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3、傅天美</w:t>
            </w:r>
          </w:p>
        </w:tc>
        <w:tc>
          <w:tcPr>
            <w:tcW w:w="2310" w:type="dxa"/>
            <w:vAlign w:val="center"/>
            <w:gridSpan w:val="2"/>
          </w:tcPr>
          <w:p>
            <w:pPr/>
            <w:r>
              <w:rPr>
                <w:lang w:val="zh-CN"/>
                <w:rFonts w:ascii="Times New Roman" w:hAnsi="Times New Roman" w:cs="Times New Roman"/>
                <w:sz w:val="20"/>
                <w:szCs w:val="20"/>
                <w:color w:val="000000"/>
              </w:rPr>
              <w:t>533526197907160424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16590.00</w:t>
            </w:r>
          </w:p>
        </w:tc>
        <w:tc>
          <w:tcPr>
            <w:tcW w:w="2310" w:type="dxa"/>
            <w:gridSpan w:val="2"/>
          </w:tcPr>
          <w:p>
            <w:pPr/>
            <w:r>
              <w:rPr>
                <w:lang w:val="zh-CN"/>
                <w:rFonts w:ascii="Times New Roman" w:hAnsi="Times New Roman" w:cs="Times New Roman"/>
                <w:sz w:val="20"/>
                <w:szCs w:val="20"/>
                <w:color w:val="000000"/>
              </w:rPr>
              <w:t>6380-850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总金额：壹万陆仟伍佰玖拾元整</w:t>
            </w:r>
          </w:p>
        </w:tc>
        <w:tc>
          <w:tcPr>
            <w:tcW w:w="2310" w:type="dxa"/>
            <w:textDirection w:val="right"/>
            <w:gridSpan w:val="3"/>
          </w:tcPr>
          <w:p>
            <w:pPr/>
            <w:r>
              <w:rPr>
                <w:lang w:val="zh-CN"/>
                <w:rFonts w:ascii="Times New Roman" w:hAnsi="Times New Roman" w:cs="Times New Roman"/>
                <w:b/>
                <w:color w:val="FF0000"/>
              </w:rPr>
              <w:t>16590.00</w:t>
            </w:r>
          </w:p>
        </w:tc>
      </w:tr>
      <w:tr>
        <w:tc>
          <w:tcPr>
            <w:tcW w:w="2310" w:type="dxa"/>
            <w:gridSpan w:val="8"/>
          </w:tcPr>
          <w:p>
            <w:pPr/>
            <w:r>
              <w:rPr>
                <w:lang w:val="zh-CN"/>
                <w:rFonts w:ascii="Times New Roman" w:hAnsi="Times New Roman" w:cs="Times New Roman"/>
                <w:sz w:val="20"/>
                <w:szCs w:val="20"/>
                <w:color w:val="000000"/>
              </w:rPr>
              <w:t>全季合同保险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谭伟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15:40:35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