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呈贡赵亚丽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赵亚丽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15912408616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XA-QZY-20250715A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2025-07-15 DR6557 昆明→西安 07:50-10:15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2025-07-20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1、杨斌</w:t>
            </w:r>
          </w:p>
        </w:tc>
        <w:tc>
          <w:tcPr>
            <w:tcW w:w="2310" w:type="dxa"/>
            <w:vAlign w:val="center"/>
            <w:gridSpan w:val="2"/>
          </w:tcPr>
          <w:p>
            <w:pPr/>
            <w:r>
              <w:rPr>
                <w:lang w:val="zh-CN"/>
                <w:rFonts w:ascii="Times New Roman" w:hAnsi="Times New Roman" w:cs="Times New Roman"/>
                <w:sz w:val="20"/>
                <w:szCs w:val="20"/>
                <w:color w:val="000000"/>
              </w:rPr>
              <w:t>530111197406244110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2、杨鹏晨</w:t>
            </w:r>
          </w:p>
        </w:tc>
        <w:tc>
          <w:tcPr>
            <w:tcW w:w="2310" w:type="dxa"/>
            <w:vAlign w:val="center"/>
            <w:gridSpan w:val="2"/>
          </w:tcPr>
          <w:p>
            <w:pPr/>
            <w:r>
              <w:rPr>
                <w:lang w:val="zh-CN"/>
                <w:rFonts w:ascii="Times New Roman" w:hAnsi="Times New Roman" w:cs="Times New Roman"/>
                <w:sz w:val="20"/>
                <w:szCs w:val="20"/>
                <w:color w:val="000000"/>
              </w:rPr>
              <w:t>530111200301174114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3、刘艺婷</w:t>
            </w:r>
          </w:p>
        </w:tc>
        <w:tc>
          <w:tcPr>
            <w:tcW w:w="2310" w:type="dxa"/>
            <w:vAlign w:val="center"/>
            <w:gridSpan w:val="2"/>
          </w:tcPr>
          <w:p>
            <w:pPr/>
            <w:r>
              <w:rPr>
                <w:lang w:val="zh-CN"/>
                <w:rFonts w:ascii="Times New Roman" w:hAnsi="Times New Roman" w:cs="Times New Roman"/>
                <w:sz w:val="20"/>
                <w:szCs w:val="20"/>
                <w:color w:val="000000"/>
              </w:rPr>
              <w:t>530111200012094126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4、刘春江</w:t>
            </w:r>
          </w:p>
        </w:tc>
        <w:tc>
          <w:tcPr>
            <w:tcW w:w="2310" w:type="dxa"/>
            <w:vAlign w:val="center"/>
            <w:gridSpan w:val="2"/>
          </w:tcPr>
          <w:p>
            <w:pPr/>
            <w:r>
              <w:rPr>
                <w:lang w:val="zh-CN"/>
                <w:rFonts w:ascii="Times New Roman" w:hAnsi="Times New Roman" w:cs="Times New Roman"/>
                <w:sz w:val="20"/>
                <w:szCs w:val="20"/>
                <w:color w:val="000000"/>
              </w:rPr>
              <w:t>530111197606284133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11520.00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总金额：壹万壹仟伍佰贰拾元整</w:t>
            </w:r>
          </w:p>
        </w:tc>
        <w:tc>
          <w:tcPr>
            <w:tcW w:w="2310" w:type="dxa"/>
            <w:textDirection w:val="right"/>
            <w:gridSpan w:val="3"/>
          </w:tcPr>
          <w:p>
            <w:pPr/>
            <w:r>
              <w:rPr>
                <w:lang w:val="zh-CN"/>
                <w:rFonts w:ascii="Times New Roman" w:hAnsi="Times New Roman" w:cs="Times New Roman"/>
                <w:b/>
                <w:color w:val="FF0000"/>
              </w:rPr>
              <w:t>11520.00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赵亚丽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2025/7/8 14:30:48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