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众信李华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BJ-CGT20251010C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10-10优品京城 北京天津双飞6日（昆明首都天津昆明）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32(32大)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2025-10-10 CA1414 昆明→北京 19:55-23:45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2025-10-15  CA2869 天津→昆明  14:05-17:4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1、优生妞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533321196912102424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2、张庆泉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533325196501011726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3、杨建萍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533321197009150029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4、高素华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533321197412220621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5、欧树琴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533321197003122721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6、姬荣英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533321197312283027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7、张群秀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533321196910212726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8、和国春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533321196905180643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9、何琼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533321197001200925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10、黄红芬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533321197203160028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11、施佳丽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533321196904133028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12、杨学英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533321197403173042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13、石明芬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533321197011060348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14、杨菊慧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533321197204081823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15、祝英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533321197407220627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16、杨光兰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53332119720927064X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17、张奇梅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53332119741018062X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18、蒋艳梅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53332119691214064X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19、朱学海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533321196507170634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20、包学李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533321196902270619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21、和玉明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533321197204120335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22、谢福生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533321197311060315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23、段菊芳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533321197001041821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24、苏泽梅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533321196805010049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25、罗维英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533321196408180327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26、和进花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533325196811090626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27、何应芝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533321196908110341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28、普付益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533321195306160013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29、姬荣英妈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53332119510905182X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30、包貌美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533321197705243042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31、李成美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533321196812060642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32、李华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533321198405260910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总金额：捌万叁仟零捌拾元整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83080.00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天安门广场→前门大街→毛纪故宫→老北京堂会+四合院→恭王府；(汽车)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特别安排老北京堂会+四合院；前往游览【恭王府】（门票自理40元/人），一座恭王府、半部清代史，在这您不光能了解到大清朝最大的贪官和珅的奢华住所，还可以了解到整个大清朝的荣辱衰败。后入住酒店。  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；如您对早餐有特别需求，请谨慎选择此产品），正餐餐标：25-80元/人不等；特别安排北京文旅演艺主题餐【宫廷盛宴】品便宜坊烤鸭+赏宫廷演艺+惊喜大互动+换装打卡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2025/9/30 14:35:35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