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自由组团人李志孔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李志孔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13987122972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谭超群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15912187764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BJ-CGT20250918A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9-18优品京城：北京+天津双飞6天CZ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2025-09-18  CZ8910 昆明→北京 19:15-22:40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2025-09-23 CZ3901 北京→昆明 08:50-12:2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1、马玉莲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530103194706241524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2、曾建云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53011119550726041X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3、李映惠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530103194610241247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4、孟茹红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530102197105283320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10720.00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总金额：壹万零柒佰贰拾元整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10720.00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昆明→北京/天津；(汽车、飞机)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/天津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天安门广场→毛纪故宫→前门大街→老北京堂会+四合院；(汽车)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参观【毛主席纪念堂】（周一闭馆，如遇政策性关闭则不能参观，毛主席纪念堂门票为预约制，如未预约上门票则观外景，旅行社不承担责任）。瞻仰【人民英雄纪念碑】外景【人民大会堂】【国家大剧院】。游览全世界最大的宫殿建筑群【故宫博物院】（约2小时，特别安排故宫耳麦及摆渡车，周一闭馆，门票为预约制，如未预约上门票则改为参观恭王府或者退还门票60元/人，旅行社不承担责任）深度游览故宫，含东西6宫，打卡延禧宫。游览【景山公园】占地32.3公顷，原为元、明。清三代的皇家御苑，高耸俊拔，树木蓊郁，风光壮丽，为北京城内登高远眺，观览全程精致的最佳之处。午餐后游览中国最美城区、“亚洲最佳风情胜地”【什刹海风景区】；漫步【老北京胡同】，途经什刹海酒吧风情街，观京城最高的古建筑之一【鼓楼】。游览【前门大街】前门大街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特别安排老北京堂会+四合院；后入住酒店。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升旗仪式→八达岭长城→奥林匹克公园鸟巢水立方→奥运杂技(汽车)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乘车前往昌平，游览举世闻名的【八达岭长城】（约90～120分钟）(八达岭长城有索道及缆车 ，可自愿自费选乘)，登好汉坡，赠送好汉证书，一览长城磅礴气势。欣赏中华绝技【杂技表演】（约1小时）。前往【奥林匹克公园】，观鸟巢和水立方外景(不入内，参观外景，除外，如遇交通管制或者政策性原因，鸟巢和水立方等区域会戒严封 闭)；鸟巢——北京2008年奥运会主体育场,形态如同孕育生命的“巢”，它更像一个摇篮，寄托着人类对未来的希望；水立方——北京2008年奥运会的主游泳馆，它也是2008年北京奥运会标志性建筑物之一。 【温馨提示】因长城距市区距离较远，游览长城当天叫早时间和早餐时间可能会比其它几天早，请做好早起准备。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颐和园→天坛公园（通票）→军事博物馆或首都博物馆；(汽车)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世界上最美丽的皇家园林【颐和园】（特别安排慈禧水道，如遇慈禧水道关闭则替换成塘沽游船或其他；），是保存最完整的一座皇行宫御苑，被誉为“皇家园林博物馆”有山有水有画，十里青山行画里，双飞白鸟似江南的园林风光。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 前往【中国人民革命军事博物馆】（门票实行预约制，如预约不上，则安排【首都博物馆】或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天津三街→周邓纪念馆→天津相声→天津极地海洋馆(汽车)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AAAAA景区的【古文化街】（约1小时），欣赏民间手工艺术绝活，外观我国三大妈祖庙祖庭之一【外观天后宫】外观有着“禹贡黄河”之称的母亲河【海河】，远观天津市的地标性建筑--世界上最大的桥上摩天轮【天津之眼】后游览参观天津小吃汇聚地【食品街】（约1.5小时）。午餐后参观【周邓纪念馆】（约1小时，如政策性闭馆外观），去观看伟人影片、再一次经历“十里长街送总理”的悲痛.车览素有“万国建筑博览会”之称的租界洋楼，特定历史时期的产物，是世界建筑界的瑰宝，汇聚着西方各国异国风情的建筑【车览五大道意大利风景区】.后赠送观赏【天津相声】。 特别安排探索奇妙的海底世界【天津极地海洋馆】，一座以极地海洋文化为主题的大型开放式旅游景区，体验海底世界的乐趣。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北京/天津→昆明(飞机、汽车)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早餐后，根据航班时间前往机场，返回昆明，结束愉快的京津之旅！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快捷酒店双人标准间，单房差费用自理。2、大交通：昆明北京/天津往返机票，当地空调旅游巴士，保证一人一正座。3、餐饮标准：行程所列5早8正，早餐酒店含（北京酒店早餐为简单打包热早餐；如您对早餐有特别需求，请谨慎选择此产品），正餐餐标：25-80元/人不等；特别安排北京文旅演艺主题餐【宫廷盛宴】品便宜坊烤鸭+赏宫廷演艺+惊喜大互动+换装打卡；老北京涮肉30元/人，北京自助餐30元/人，北京饺子宴30元/人，其余餐标25元/人；八菜一汤，十人一桌，酒水自理，不足10人菜量种类相应减少。4、门票服务：行程内所列各景点首道大门票。5、导游服务：地接导游+昆明起止的全陪导游服务；6、儿童报价仅含往返机票，全程半餐车导服，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全程不进购物店不推自费，车销+天津麻花不算购物店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李志孔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谭超群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2025/9/12 18:48:53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