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HNC20250720-S07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潮派玩家-SY5天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2025-07-20 3U3238 昆明→三亚 19:15-21:15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3U3237 三亚→昆明 15:40-18:0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1、王玲梦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530322199301010886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2、郭慧文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53012519921108111X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15812115915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3、郭瑾姝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530103202209037466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4080-600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2530.00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2830-300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9490.00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乘机抵达“国际旅游岛”，工作人员将在机场接待出口接您，回酒店休息，路途中，感受鹿城三亚的迷人景致，准备明天丰富的旅程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店用过丰盛的早餐后，开始期待已久的海陆空圆满旅行；◆【蜈支洲岛】：5A景区，被称为“中国的马尔代夫”！座落于三亚市北部的海棠湾内，这里沙滩、阳光、碧水、绿树构成一幅美丽的滨海风光，其海岸线蜿蜒绵长，零污染的海水清澈见底，能见度达27米！在这里您可以体验与大海同步呼吸，感受私人定制的看海时间。这里也是海上娱乐的天堂，您可以潜入海底感受色彩缤纷的海底世界，观赏形态各异的珊瑚，马鲛鱼，石斑鱼，海胆，海参，对虾，夜光螺及五颜六色的热带鱼，此地堪称中国潜水胜地（游览不少于3小时，含往返排队乘船时间，海上项目自理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亚特兰蒂斯水世界-热带天堂森林公园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用过丰盛的早餐后，开始水乐园玩乐嘉年华；◆接着前往【热带天堂森林公园】：4A景区，城市的绿肺，世界罕有的海岸型热带雨林，伴山面海怀抱亚龙湾，感受城市无法想象的天然产品特色说明产品细化行程野趣。乘观光车直奔山顶，远观美丽的亚龙湾和南中国海，近瞰电影《非诚勿扰II》的木屋别墅群，重温舒淇和葛优的浪漫爱情之地，这里成为观众心中向往的绝美好景。（游览不少于120分钟）；◆中餐：特别赠送雨林自助餐（不用不退）◆随后前往【亚特兰蒂斯水世界】：游客可在这里体验各类反重力水滑道，感受令肾上腺素飙升的滑行。或挑战遍布园内的湍急水路;或探索沿河迁回的水底隧道;或与鲨鱼、鳐鱼亲密接触-这里是全年龄段游客的乐园，无论您是水上浮筏的拥趸，抑或是狂野速滑的追捧者，还是偏好徜徉池畔，时而悠闲自得时而惊起水花四溅，亚特兰蒂斯水世界均能令您享受到无穷妙趣；◆行程结束后自由活动，在这里您可感受到夜幕下的魅力三亚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豪华游艇出海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用过丰盛的早餐；◆首先前往游艇码头，【豪华游艇出海】：海中贵族，不凡享受；1、豪华私家飞桥游艇3小时激情出海；2、潜水包含（氧气瓶、救生衣、潜水服、教练一对一）窥视海底秘密（约5-20分钟）需自行购买一次性咬嘴（50元）或全面镜（150元），视游客个人情况二选一；3、摩托艇体验（1-2圈）；4、海钓（含鱼竿、鱼饵）；5、免费提供矿泉水、饮料；6、免费提供当季时令水果果盘；7、游艇摆拍；◆中餐：特色餐椰子鸡，采用海南正宗文昌鸡以及天然椰子汁烹制，香润甜滑、芳香四溢，健康、清润、营养养颜，满足您高雅的味蕾。（不用不退）；◆接着【直升机体验】：搭乘直升飞机，翱翔海上俯瞰三亚美景，三亚湾凤凰岛美景尽收眼底，准备好视频录制，你将是朋友圈里最靓的仔。◆【南山文化苑】：参观“世界第一”的南海观音圣像，在这片佛教圣地、梵天净土中找回返璞归真、回归自然的亲身感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7：00，酒店内享用丰盛的早餐，根据航班时间前往三亚凤凰机场，结束本次愉快的“国际旅游岛”之行。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说明4晚连住海景房用餐说明全程含4早2正，早餐:酒店含早；正餐:中餐含椰子鸡、森林公园自助餐景点门票行程包含景点首道门票（不含景区内设自费项目，另有约定除外）导服服务持证专业优秀导游讲解服务。（8人以下司兼导含8人）旅游保险强烈建议游客自行购买旅游意外险儿童费用身高1.2米及以下的儿童，包含正餐、车位费、门票。超高1.2-1.4米早餐及其它费用自理增订儿童早餐：（需另行付费，可提前预定，否则按酒店门市价+服务费现付）（马兰花酒店超高现补；温德姆84元/位/餐）旅游购物无购物（部分景区或酒店内设有购物场所，属于其自行商业行为）旅游用车海南当地空调VIP旅游车，保证每人一正座（海南正规26座以下的车型均无行李箱）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2025/7/20 10:48:54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