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贵州贵人之旅国际旅行社二戈寨门店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况婷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18984570566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00206CR250728A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海陵岛双动6天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贵阳→广州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北站乘坐高铁至广州南站车接后参观【广东省博物馆】（免费，需公众号预约，建议游览2.5小时）：重点逛“海洋动物”展厅（巨型鲸鲨标本）、“广东历史文化”展厅（了解南越国、广府民俗），观看非遗“广彩瓷器”“潮州木雕”展区；打卡广州塔（小蛮腰）（不登塔）和塔下花城广场拍摄塔身全景（网红打卡点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早餐：；午餐：；晚餐：含；住宿：广州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广州→海陵岛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乘车前往阳江。抵达海陵岛，步行十里银滩（免费），体验沙滩堆沙、捡贝壳；打卡海上丝绸之路雕塑群，拍照记录海岛初印象。中餐后【阳江海陵岛】（海陵岛是广东第四大海岛，地处南亚热带，四面环海，山海兼优，年平均气温22.3°С；冬无严寒，夏无酷暑，四季如春，海水浴时间长达8个月。之后参观【谷僚村】位于十里银滩旁的谷寮村，东西北三面环山，自然环境十分优美。这里曾是古代中国海上丝绸之路最重要的补给点之一，其历史可追溯到南宋，距今已有超过八百年的历史。早期村民多以打鱼为生，慢慢发展为农耕、养殖、渔业并重，其中南村鸡、杨桃在外小有名气。随着海陵岛旅游项目的开发，不少村民开始利用地理优势，发展餐饮、娱乐休闲产业。上世纪90年代后，谷寮村村民生活水平日渐提升。大家不再满足于旧式平房，开始在旧村一巷之隔的地方修建新楼房，并慢慢迁居至新村。不同的建筑风格，让新村和旧村各有风味。后前往【大角湾】自由活动，入住银滩海景公寓，晚上自行逛闸坡夜市，尝本地小吃：猪肠碌、芒果炒冰，买现烤马鲛鱼干等小吃；在市区南恩路吃老字号小吃：阳江猪肠碌（加芝麻花生碎）、牛腩粉（汤底熬煮8小时），喝西洋菜蜜（清凉解暑饮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南海一号博物馆+渔港文化深度游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前往瓦晒湾（免费，需查潮汐表），租赶海工具（水鞋+铲子，20元/套），退潮时挖白贝、捉螃蟹，体验渔民生活，之后前往广东海上丝绸之路博物馆（南海一号）（建议游览3小时）：核心参观“南海Ⅰ号”沉船展厅，近距离观看宋代商船出土的金器、瓷器（如龙泉窑青瓷、景德镇白瓷），通过AR技术还原古代航海场景；参与博物馆专题讲解（10:00场次），了解沉船打捞过程（1987年发现，2007年整体打捞）及海上贸易历史。中餐后驱车至闸坡渔港（免费），看渔船归港卸获，拍摄“万船停泊”景象；若感兴趣，参加渔船出海体验（1.5小时），跟随渔民撒网捕鱼（收获可带走加工）。游览【大角湾螺洲海滨公园】。游览：【南海十二生肖放生台】自由活动拍照，位于海陵岛大角湾西面，放生以圆形建设计，四周竖立着12生肖石像。造型别致、古朴典雅，十二属相石雕面海而坐。每年6月6日在这里放生，许多海龟，鲎等海洋生物从此重归大海。【马尾岛】这里三面环海，岛上林荫遍布，风光优美。海底平缓，水面平静，水中安全地带宽阔，有大浴盆的美称。这里是海岛最西角，是观日落最佳地方。当日落时，彩霞满天，美不胜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海陵岛自由活动+返程广州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中午乘车返回广州，晚餐之后入住酒店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早餐：自理；午餐：自理；晚餐：含；住宿：广州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广州→贵阳，结束旅程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上午广州南站乘坐高铁返回贵阳北站，结束6天行程。实用贴士之穿搭建议：广州夏季湿热，穿透气衣物；海陵岛需备SPF50+防晒霜、遮阳帽，海边活动建议穿防滑拖鞋。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【交通】，代订出发地-广州、广州到出发地往返大交通、旅游巴士保证每人一个座位。交通备注：团队车票退票须知：必须在开车前72小时以上办理退票手续，退票需要乘车人本人携带身份证原件和车票到发售站的火车站办理，退票损失按照实际损失收取，超过退票时限无法退票、2、【住宿】：代订指定酒店双人标间。共计5晚住宿安排（如遇单男单女则拆夫妻拼房）。3、【用餐】：代订用餐共5早6正，正餐安排桌餐10人1桌；国内8菜1汤，香港澳门8菜一汤（根据人数情况菜品相对应增减）（打包早或围早，散客餐不用不退，不含酒水，餐厅可根据实际每桌用餐人数酌情增加或减少菜量)。4、【门票】：代订行程中所列景点大门票（行程为旅行社统一打包采购跟团游，门票价格优惠不退，若因天气原因、年龄优惠、证件、关闭等项目，如遇因人力不可抗力因素，以至于不能赠送的，不退任何费用！已说明已知晓！！）5、【导游】：全程不含导游6、【儿童】：儿童2岁~12周岁以下含旅游巴士车位、正餐、导服（其余费用一律自理）。备注：儿童价格不含车票，火车行程或飞机行程中区间需乘火车的，但小孩超过6岁，需要提前补齐火车票请在报名时提前告知工作人员。因儿童不占床，不含早餐，如需要早餐请自行购买。7、【证件】：请客人带好报名时的有效证件（身份证、港澳通行证），65岁以上需签健康承诺书+家属陪同，75岁以上需附带有效健康证明+健康承诺书+免责书+家属陪同；80岁以上需附带有效健康证明+健康承诺书+免责书+子女陪同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况婷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14:14:12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