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黑龙江省飞天国际旅行社有限公司团队/散客确认件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鸡西兴凯湖国际旅行社有限公司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闫海波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13846077166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安航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18946099299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FT-260806-04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张家界双飞6日（南航长沙周四班）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2026-08-06 CZ6930 哈尔滨→长沙 19:55-2350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2026-08-11 CZ5974 长沙→哈尔滨 19:20-225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1、姜华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230302198304265023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2、何昕阳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230302201203294145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4600.00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五星火凤凰，升级4钻，15246273668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6226094512519032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工商银行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6222023500007800416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建设银行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1143819980130002570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吴占全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13936270171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招行飞天公账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黑龙江省飞天国际旅行有限公司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451904238610701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黑龙江省飞天国际有限公司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258109910015012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闫海波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安航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2026/8/4 13:42:29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