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云南丘北山水文旅集团·团队/散客确认书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砚山网点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王建文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1125565148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云南丘北山水旅行社有限公司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王建文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15908767669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BJT06FJ260523A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北京+天津双飞5晚6日游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530381198304242530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15025262841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2、刘卜常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532224195410282531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3、蒋吉香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532224196003292542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15187893928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gridSpan w:val="5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变更人数：2(人)  变更金额：-70.00(元) 变更原因：刘卜常，蒋吉香2人从宣威来优惠车费70元/人  经办人：王建文(05月14日)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中国建设银行股份有限公司文山东风路支行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6217003920010523629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中国建设银行股份有限公司丘北支行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丘北山水旅行社有限公司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53050167733600001224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微信号13577690911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文山-北京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根据航班时间前往文山机场，乘机前往北京，抵达后，入住酒店休息。请您关注实时天气及沿途路况交通信息，做好出行准备；请携带好有效身份证原件在航班起飞前3小时到达机场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早餐：无；午餐：无；晚餐：无；住宿：北京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天安门广场、故宫、毛主席纪念堂、老北京胡同、前门大街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世界上最大的城市中心广场—【天安门广场】，【毛主席纪念堂】（周一闭馆，因纪念堂每日限流，预约不上或遇政策性关闭则改为外观），瞻仰【人民英雄纪念碑】，参观现存世界上最大的皇家宫殿建筑群—【故宫博物院】(约90～120分钟，周一闭馆，因故宫每日限流，预约不上则改为恭王府)；外观【人民大会堂】、【国家大剧院】等外景；【温馨提示】今天行程景点位于北京中轴线上，全天以步行为主；交通管制严格明确，单行道内不可随意停车，故在此区域候车时间较长，步行路程较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升国旗仪式、八达岭长城、奥林匹克公园、外观鸟巢和水立方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天安门广场观看庄严的【升国旗仪式】(飘扬的国旗、雄壮的国歌，激励召唤着全体中华儿女团结一心、锐意进取，向着民族复兴的伟大中国梦阔步前进)。乘车前往昌平；游览：举世闻名的【八达岭长城】（约90～120分钟）(八达岭长城有索道及缆车，可自愿自费选乘)，登好汉坡，赠送好汉证书，一览长城磅礴气势；游览：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今天出发时间会比较早，请提前一晚早点休息，做好早起准备，长城景点以游客自行进行攀登或游玩为主，导游不便跟团讲解，谢谢配合及理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北京→天津→北京一日游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【意大利风情街】，途经可观奥运会足球比赛场馆—水滴、天津电视塔、万国博览城、袁世凯故居、奥匈领事馆、世纪钟、万国桥；参观：【周邓纪念馆】（政策性闭馆改为外观）全国爱国主义教育示范基地、全国廉政教育基地和国家一级博物馆，主展厅内有：周恩来生平展“人民总理周恩来”、邓颖超专题展。游览;【天津海河游船】天津海河游船是天津旅游的王牌项目，乘船可一站式欣赏海河两岸的欧式建筑、古建与现代地标。游览：参观天津著名非遗【天津大麻花】文化馆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天坛公园（通票）、颐和园 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:明清两代北京最大的祭祀性场所——【天坛公园】（通票，含祈年殿、回音壁、圜丘，约9分钟）;游览:我国现存规模最大、保存最完整的皇家园林——【颐和园】（步行游览约90分钟）；外观【中华世纪坛】、【中央电视塔】。游览：【圆明园】（含景点通票，不含电瓶车） （约90分钟）圆明园是清代行宫式御园.，清朝帝王在 150余  年间创建和经营的一座大型皇家宫苑， 有“万园之园”之称。 1860年10月英法联军火烧圆明园， 变成一片废墟。【温馨提示】今天是我们旅行的最后一天,退房时请检查好您的行李物品，以免遗漏，期待与你再次同行!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军事博物馆   北京-文山 温暖的家  航班信息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【中国军事博物馆】中国人民革命军事博物馆位于北京天安门西面的长安街延长线上，筹建于1959年，是向国庆10周年献礼的首都十大建筑之一。1959年3月12日，经中共中央军事委员会批准，正式定名为中国人民革命军事博物馆。中国人民革命军事博物馆是中国唯一的大型综合性军事历史博物馆。（如中国军事博物馆限流或政策性关闭无法正常参观，则更换为首都博物馆或中国航天博物馆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早餐：含；午餐：含；晚餐：无；住宿：温馨的家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用餐5早9正餐；团餐30元/人；10人/桌8菜1汤。（不含酒水，不足10人/桌菜数相应减少，如有忌口者可自备食物，如因自身原因放弃用餐，不吃不退）交通往返机票（含机场建设费及燃油税），空调旅游车。住宿全程入住连锁酒店双人标准间，产生单房差自理。门票行程中所列景点的首道门票（除行程中备注含通票的景点外，其他景点不含景区内的索道、电瓶车、环保车、缆车及园中园门票等费用）。注：此行程价格为优惠后的打包价格，客人持特殊证件（如老年证、军官证、记者证、学生证、残疾证等）均无任何优惠及减免退费，未产生的费用一律不退。此行程顺序为参考顺序，在不减少景点的前提下，我社有权根据实际情况对景点的先后顺序做调整。导游优秀持证导游服务。特别说明因北京是国内最热门旅游目的地，景区每天游客数量非常大，所以部分景点采取了限流及提前实名预约的措施，如因限流或预约不成功，则改为其他景点或退门票，不做额外赔偿。进店全程不进购物店；不推自费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王建文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王建文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2026/5/14 18:53:08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